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98" w:rsidRDefault="0031713D" w:rsidP="00162B4B">
      <w:pPr>
        <w:spacing w:before="100" w:beforeAutospacing="1" w:afterLines="50" w:after="120" w:line="360" w:lineRule="auto"/>
        <w:jc w:val="center"/>
        <w:rPr>
          <w:rFonts w:ascii="Arial" w:hAnsi="Arial" w:cs="Arial"/>
          <w:b/>
          <w:bCs/>
          <w:color w:val="000000"/>
          <w:kern w:val="36"/>
          <w:sz w:val="32"/>
          <w:szCs w:val="32"/>
        </w:rPr>
      </w:pPr>
      <w:r>
        <w:rPr>
          <w:rFonts w:ascii="Arial" w:hAnsi="Arial" w:cs="Arial" w:hint="eastAsia"/>
          <w:b/>
          <w:bCs/>
          <w:color w:val="000000"/>
          <w:kern w:val="36"/>
          <w:sz w:val="32"/>
          <w:szCs w:val="32"/>
        </w:rPr>
        <w:t>成都大学</w:t>
      </w:r>
      <w:r>
        <w:rPr>
          <w:rFonts w:ascii="Arial" w:hAnsi="Arial" w:cs="Arial" w:hint="eastAsia"/>
          <w:b/>
          <w:bCs/>
          <w:color w:val="000000"/>
          <w:kern w:val="36"/>
          <w:sz w:val="32"/>
          <w:szCs w:val="32"/>
        </w:rPr>
        <w:t>2021</w:t>
      </w:r>
      <w:r>
        <w:rPr>
          <w:rFonts w:ascii="Arial" w:hAnsi="Arial" w:cs="Arial" w:hint="eastAsia"/>
          <w:b/>
          <w:bCs/>
          <w:color w:val="000000"/>
          <w:kern w:val="36"/>
          <w:sz w:val="32"/>
          <w:szCs w:val="32"/>
        </w:rPr>
        <w:t>年</w:t>
      </w:r>
      <w:r>
        <w:rPr>
          <w:rFonts w:ascii="Arial" w:hAnsi="Arial" w:cs="Arial"/>
          <w:b/>
          <w:bCs/>
          <w:color w:val="000000"/>
          <w:kern w:val="36"/>
          <w:sz w:val="32"/>
          <w:szCs w:val="32"/>
        </w:rPr>
        <w:t>思想政治理论课社会实践暨</w:t>
      </w:r>
    </w:p>
    <w:p w:rsidR="003C2998" w:rsidRDefault="0031713D" w:rsidP="00162B4B">
      <w:pPr>
        <w:spacing w:beforeLines="50" w:before="120" w:afterLines="50" w:after="120" w:line="360" w:lineRule="auto"/>
        <w:ind w:firstLineChars="400" w:firstLine="1285"/>
        <w:jc w:val="left"/>
        <w:rPr>
          <w:rFonts w:ascii="宋体" w:hAnsi="宋体"/>
          <w:b/>
          <w:bCs/>
          <w:color w:val="000000"/>
          <w:sz w:val="28"/>
          <w:szCs w:val="28"/>
        </w:rPr>
      </w:pPr>
      <w:r>
        <w:rPr>
          <w:rFonts w:ascii="Arial" w:hAnsi="Arial" w:cs="Arial" w:hint="eastAsia"/>
          <w:b/>
          <w:bCs/>
          <w:color w:val="000000"/>
          <w:kern w:val="36"/>
          <w:sz w:val="32"/>
          <w:szCs w:val="32"/>
        </w:rPr>
        <w:t>大学生</w:t>
      </w:r>
      <w:r>
        <w:rPr>
          <w:rFonts w:ascii="Arial" w:hAnsi="Arial" w:cs="Arial"/>
          <w:b/>
          <w:bCs/>
          <w:color w:val="000000"/>
          <w:kern w:val="36"/>
          <w:sz w:val="32"/>
          <w:szCs w:val="32"/>
        </w:rPr>
        <w:t>暑期社会实践活动</w:t>
      </w:r>
      <w:r>
        <w:rPr>
          <w:rFonts w:ascii="Arial" w:hAnsi="Arial" w:cs="Arial" w:hint="eastAsia"/>
          <w:b/>
          <w:bCs/>
          <w:color w:val="000000"/>
          <w:kern w:val="36"/>
          <w:sz w:val="32"/>
          <w:szCs w:val="32"/>
        </w:rPr>
        <w:t>项目选题指南</w:t>
      </w:r>
    </w:p>
    <w:p w:rsidR="003C2998" w:rsidRDefault="0031713D" w:rsidP="00162B4B">
      <w:pPr>
        <w:pStyle w:val="a6"/>
        <w:spacing w:beforeLines="50" w:before="120" w:beforeAutospacing="0" w:afterLines="50" w:after="120" w:afterAutospacing="0" w:line="360" w:lineRule="auto"/>
        <w:rPr>
          <w:rFonts w:ascii="黑体" w:eastAsia="黑体" w:hAnsi="黑体" w:cs="Times New Roman"/>
          <w:color w:val="000000"/>
          <w:kern w:val="2"/>
          <w:sz w:val="28"/>
          <w:szCs w:val="28"/>
        </w:rPr>
      </w:pPr>
      <w:r>
        <w:rPr>
          <w:rFonts w:ascii="黑体" w:eastAsia="黑体" w:hAnsi="黑体" w:cs="Times New Roman"/>
          <w:color w:val="000000"/>
          <w:kern w:val="2"/>
          <w:sz w:val="28"/>
          <w:szCs w:val="28"/>
        </w:rPr>
        <w:t>一、</w:t>
      </w:r>
      <w:r>
        <w:rPr>
          <w:rFonts w:ascii="黑体" w:eastAsia="黑体" w:hAnsi="黑体" w:cs="Times New Roman" w:hint="eastAsia"/>
          <w:color w:val="000000"/>
          <w:kern w:val="2"/>
          <w:sz w:val="28"/>
          <w:szCs w:val="28"/>
        </w:rPr>
        <w:t>项目指南说明</w:t>
      </w:r>
    </w:p>
    <w:p w:rsidR="003C2998" w:rsidRDefault="0031713D">
      <w:pPr>
        <w:spacing w:line="360" w:lineRule="auto"/>
        <w:ind w:firstLineChars="200" w:firstLine="480"/>
        <w:rPr>
          <w:color w:val="000000"/>
          <w:sz w:val="24"/>
        </w:rPr>
      </w:pPr>
      <w:r>
        <w:rPr>
          <w:rFonts w:ascii="黑体" w:eastAsia="黑体" w:hAnsi="黑体" w:hint="eastAsia"/>
          <w:color w:val="000000"/>
          <w:sz w:val="24"/>
        </w:rPr>
        <w:t>（一）总体思路</w:t>
      </w:r>
    </w:p>
    <w:p w:rsidR="003C2998" w:rsidRDefault="0031713D">
      <w:pPr>
        <w:pStyle w:val="a7"/>
        <w:spacing w:line="360" w:lineRule="auto"/>
        <w:rPr>
          <w:rFonts w:ascii="宋体" w:hAnsi="宋体"/>
          <w:szCs w:val="24"/>
        </w:rPr>
      </w:pPr>
      <w:r>
        <w:rPr>
          <w:rFonts w:ascii="宋体" w:hAnsi="宋体" w:hint="eastAsia"/>
          <w:szCs w:val="24"/>
        </w:rPr>
        <w:t>2021年，是伟大的中国共产党成立</w:t>
      </w:r>
      <w:r>
        <w:rPr>
          <w:rFonts w:ascii="Calibri" w:hAnsi="Calibri" w:cs="Calibri"/>
          <w:szCs w:val="24"/>
        </w:rPr>
        <w:t>100</w:t>
      </w:r>
      <w:r>
        <w:rPr>
          <w:rFonts w:ascii="宋体" w:hAnsi="宋体" w:hint="eastAsia"/>
          <w:szCs w:val="24"/>
        </w:rPr>
        <w:t>周年。百年来，中国共产党在内忧外患中诞生、在磨难挫折中成长、在攻坚克难中壮大，带领中国人民从胜利走向胜利，使得中华大地发生了翻天覆地的变化。为引领青年感受党的百年光辉历程、百年伟大成就和宝贵经验，感受党的十八大以来党和国家事业取得的历史性成就和历史性变革，坚定认同共产党好、社会主义好、改革开放好、伟大祖国好、各族人民好的时代主旋律，坚定不移听党话、跟党走，特开展以“传承红色基因、</w:t>
      </w:r>
      <w:proofErr w:type="gramStart"/>
      <w:r>
        <w:rPr>
          <w:rFonts w:ascii="宋体" w:hAnsi="宋体" w:hint="eastAsia"/>
          <w:szCs w:val="24"/>
        </w:rPr>
        <w:t>践行</w:t>
      </w:r>
      <w:proofErr w:type="gramEnd"/>
      <w:r>
        <w:rPr>
          <w:rFonts w:ascii="宋体" w:hAnsi="宋体" w:hint="eastAsia"/>
          <w:szCs w:val="24"/>
        </w:rPr>
        <w:t>初心使命”为主题的暑期社会实践活动，</w:t>
      </w:r>
      <w:r>
        <w:rPr>
          <w:rFonts w:hint="eastAsia"/>
          <w:color w:val="000000"/>
        </w:rPr>
        <w:t>激励和引导全国广大青年继承和发扬五四精神，展示新时代青年的精神品格和价值追求，不忘初心、牢记使命，</w:t>
      </w:r>
      <w:r>
        <w:rPr>
          <w:rFonts w:hint="eastAsia"/>
        </w:rPr>
        <w:t>扎根中国大地了解国情民情，通过社会实践坚定理想信念、站稳人民立场、练就过硬本领、投身强国伟业，进一步增强“四个意识”、坚定“四个自信”、做到“两个维护”，</w:t>
      </w:r>
      <w:r>
        <w:rPr>
          <w:rFonts w:ascii="宋体" w:hAnsi="宋体" w:hint="eastAsia"/>
          <w:szCs w:val="24"/>
        </w:rPr>
        <w:t>努力成长为担当民族复兴大任的时代新人，</w:t>
      </w:r>
      <w:r>
        <w:rPr>
          <w:rFonts w:hint="eastAsia"/>
          <w:color w:val="000000"/>
        </w:rPr>
        <w:t>为实现中华民族伟大复兴的中国</w:t>
      </w:r>
      <w:proofErr w:type="gramStart"/>
      <w:r>
        <w:rPr>
          <w:rFonts w:hint="eastAsia"/>
          <w:color w:val="000000"/>
        </w:rPr>
        <w:t>梦做出</w:t>
      </w:r>
      <w:proofErr w:type="gramEnd"/>
      <w:r>
        <w:rPr>
          <w:rFonts w:hint="eastAsia"/>
          <w:color w:val="000000"/>
        </w:rPr>
        <w:t>新的贡献。</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（二）项目遴选原则</w:t>
      </w:r>
    </w:p>
    <w:p w:rsidR="003C2998" w:rsidRDefault="0031713D">
      <w:pPr>
        <w:widowControl/>
        <w:spacing w:line="360" w:lineRule="auto"/>
        <w:ind w:firstLineChars="200" w:firstLine="480"/>
        <w:jc w:val="left"/>
        <w:rPr>
          <w:color w:val="000000"/>
          <w:sz w:val="24"/>
        </w:rPr>
      </w:pPr>
      <w:r>
        <w:rPr>
          <w:rFonts w:hint="eastAsia"/>
          <w:color w:val="000000"/>
          <w:sz w:val="24"/>
        </w:rPr>
        <w:t>重点团队应坚持走进实践深处，</w:t>
      </w:r>
      <w:proofErr w:type="gramStart"/>
      <w:r>
        <w:rPr>
          <w:rFonts w:hint="eastAsia"/>
          <w:color w:val="000000"/>
          <w:sz w:val="24"/>
        </w:rPr>
        <w:t>观照</w:t>
      </w:r>
      <w:proofErr w:type="gramEnd"/>
      <w:r>
        <w:rPr>
          <w:rFonts w:hint="eastAsia"/>
          <w:color w:val="000000"/>
          <w:sz w:val="24"/>
        </w:rPr>
        <w:t>人民生活，从中国实践中来、到中国实践中去，把论文写在祖国大地上，准确把握新发展阶段的新要求，围绕“十四五”时期经济社会发展主要目标，分为“发展成就”“文明文化”“美丽中国”“民生福祉”“中国之治”等</w:t>
      </w:r>
      <w:r>
        <w:rPr>
          <w:rFonts w:hint="eastAsia"/>
          <w:color w:val="000000"/>
          <w:sz w:val="24"/>
        </w:rPr>
        <w:t xml:space="preserve"> </w:t>
      </w:r>
      <w:r>
        <w:rPr>
          <w:color w:val="000000"/>
          <w:sz w:val="24"/>
        </w:rPr>
        <w:t xml:space="preserve">5 </w:t>
      </w:r>
      <w:proofErr w:type="gramStart"/>
      <w:r>
        <w:rPr>
          <w:rFonts w:hint="eastAsia"/>
          <w:color w:val="000000"/>
          <w:sz w:val="24"/>
        </w:rPr>
        <w:t>个</w:t>
      </w:r>
      <w:proofErr w:type="gramEnd"/>
      <w:r>
        <w:rPr>
          <w:rFonts w:hint="eastAsia"/>
          <w:color w:val="000000"/>
          <w:sz w:val="24"/>
        </w:rPr>
        <w:t>组别。其中，“发展成就”可以着眼于我国经济发展、社会主义市场经济体制建设、市场主体改革创新、对外开放等；“文明文化”可以着眼于社会文明建设、公共文化服务等；“美丽中国”可以着眼于环境质量改善、资源利用效率提升、绿水青山就是金山银山理念</w:t>
      </w:r>
      <w:proofErr w:type="gramStart"/>
      <w:r>
        <w:rPr>
          <w:rFonts w:hint="eastAsia"/>
          <w:color w:val="000000"/>
          <w:sz w:val="24"/>
        </w:rPr>
        <w:t>践行</w:t>
      </w:r>
      <w:proofErr w:type="gramEnd"/>
      <w:r>
        <w:rPr>
          <w:rFonts w:hint="eastAsia"/>
          <w:color w:val="000000"/>
          <w:sz w:val="24"/>
        </w:rPr>
        <w:t>等；“民生福祉”可以着眼于脱贫攻坚成果、乡村振兴战略实施、教育就业民生发展保障等；“中国之治”可以着眼于社会治理、法治建设等；“战疫行动”可以着眼于疫情防控、疫后重振等。</w:t>
      </w:r>
    </w:p>
    <w:p w:rsidR="003C2998" w:rsidRDefault="003C2998">
      <w:pPr>
        <w:widowControl/>
        <w:spacing w:line="360" w:lineRule="auto"/>
        <w:ind w:firstLineChars="200" w:firstLine="480"/>
        <w:jc w:val="left"/>
        <w:rPr>
          <w:color w:val="000000"/>
          <w:sz w:val="24"/>
        </w:rPr>
      </w:pP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（三）项目主题形式</w:t>
      </w:r>
    </w:p>
    <w:p w:rsidR="003C2998" w:rsidRDefault="0031713D">
      <w:pPr>
        <w:pStyle w:val="a3"/>
        <w:spacing w:before="54" w:line="328" w:lineRule="auto"/>
        <w:ind w:left="111" w:right="270" w:firstLine="640"/>
        <w:jc w:val="both"/>
        <w:rPr>
          <w:rFonts w:ascii="Calibri" w:hAnsi="Calibri" w:cs="Times New Roman"/>
          <w:color w:val="000000"/>
          <w:kern w:val="2"/>
          <w:sz w:val="24"/>
          <w:szCs w:val="24"/>
        </w:rPr>
      </w:pPr>
      <w:r>
        <w:rPr>
          <w:rFonts w:ascii="Calibri" w:hAnsi="Calibri" w:cs="Times New Roman" w:hint="eastAsia"/>
          <w:color w:val="000000"/>
          <w:kern w:val="2"/>
          <w:sz w:val="24"/>
          <w:szCs w:val="24"/>
        </w:rPr>
        <w:t>鼓励学生认真学习党的十九大和十九届五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w:t>
      </w:r>
      <w:r>
        <w:rPr>
          <w:rFonts w:ascii="Calibri" w:hAnsi="Calibri" w:cs="Times New Roman" w:hint="eastAsia"/>
          <w:color w:val="000000"/>
          <w:kern w:val="2"/>
          <w:sz w:val="24"/>
          <w:szCs w:val="24"/>
        </w:rPr>
        <w:lastRenderedPageBreak/>
        <w:t>新情况，反映新问题，体认新实践，研究新经验，深刻认识国情，拓展时代视野，加深对中国特色社会主义道路、理论和制度的理解和把握，树立正确的世界观、人生观、价值观，培养实事求是、以人为本、</w:t>
      </w:r>
      <w:r>
        <w:rPr>
          <w:rFonts w:ascii="Calibri" w:hAnsi="Calibri" w:cs="Times New Roman" w:hint="eastAsia"/>
          <w:color w:val="000000"/>
          <w:kern w:val="2"/>
          <w:sz w:val="24"/>
          <w:szCs w:val="24"/>
        </w:rPr>
        <w:t xml:space="preserve"> </w:t>
      </w:r>
      <w:r>
        <w:rPr>
          <w:rFonts w:ascii="Calibri" w:hAnsi="Calibri" w:cs="Times New Roman" w:hint="eastAsia"/>
          <w:color w:val="000000"/>
          <w:kern w:val="2"/>
          <w:sz w:val="24"/>
          <w:szCs w:val="24"/>
        </w:rPr>
        <w:t>与时俱进、艰苦奋斗、勇于创新和科学严谨的精神，锻炼运用科学理论认识、分析和解决实际问题的能力。</w:t>
      </w:r>
    </w:p>
    <w:p w:rsidR="00974471" w:rsidRPr="00974471" w:rsidRDefault="0031713D" w:rsidP="00974471">
      <w:pPr>
        <w:widowControl/>
        <w:spacing w:line="360" w:lineRule="auto"/>
        <w:ind w:firstLineChars="200" w:firstLine="480"/>
        <w:rPr>
          <w:color w:val="000000"/>
          <w:sz w:val="24"/>
        </w:rPr>
      </w:pPr>
      <w:r>
        <w:rPr>
          <w:rFonts w:hint="eastAsia"/>
          <w:color w:val="000000"/>
          <w:sz w:val="24"/>
        </w:rPr>
        <w:t>重点团队可按照社会实践主题自主设计具体内容。鼓励在校同学自行选择活动课题与内容，合理设计活动形式与实施方案，自主开展暑期社会实践项目。</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（一）学“四史”类</w:t>
      </w:r>
    </w:p>
    <w:p w:rsidR="003C2998" w:rsidRDefault="0031713D">
      <w:pPr>
        <w:spacing w:line="360" w:lineRule="auto"/>
        <w:ind w:firstLineChars="200" w:firstLine="480"/>
        <w:rPr>
          <w:rFonts w:ascii="宋体" w:hAnsi="宋体" w:cs="宋体"/>
          <w:sz w:val="24"/>
        </w:rPr>
      </w:pPr>
      <w:r>
        <w:rPr>
          <w:rFonts w:ascii="宋体" w:hAnsi="宋体" w:cs="宋体"/>
          <w:sz w:val="24"/>
        </w:rPr>
        <w:t>为深入学习贯彻习近平总书记关于加强党史、新中国史、改革开放史、社会主义发展史学习的重要讲话精神，倡导青年学生把学习贯彻党的创新理论作为思想武装的重中之重，以围绕“学四史，守初心”组织开展“四史”学习教育宣传</w:t>
      </w:r>
      <w:r>
        <w:rPr>
          <w:rFonts w:ascii="宋体" w:hAnsi="宋体" w:cs="宋体" w:hint="eastAsia"/>
          <w:sz w:val="24"/>
        </w:rPr>
        <w:t>暑期社会实践</w:t>
      </w:r>
      <w:r>
        <w:rPr>
          <w:rFonts w:ascii="宋体" w:hAnsi="宋体" w:cs="宋体"/>
          <w:sz w:val="24"/>
        </w:rPr>
        <w:t>活动。</w:t>
      </w:r>
      <w:r>
        <w:rPr>
          <w:rFonts w:ascii="宋体" w:hAnsi="宋体" w:cs="宋体" w:hint="eastAsia"/>
          <w:sz w:val="24"/>
        </w:rPr>
        <w:t>鼓励学生围绕主题，搜集和宣传“四史”不同阶段典型的家乡故事和独有的红色文化、记忆，通过短视频、照片、人物访谈、文字记录等多种方式宣传寻访故事，</w:t>
      </w:r>
      <w:proofErr w:type="gramStart"/>
      <w:r>
        <w:rPr>
          <w:rFonts w:ascii="宋体" w:hAnsi="宋体" w:cs="宋体" w:hint="eastAsia"/>
          <w:sz w:val="24"/>
        </w:rPr>
        <w:t>传递正</w:t>
      </w:r>
      <w:proofErr w:type="gramEnd"/>
      <w:r>
        <w:rPr>
          <w:rFonts w:ascii="宋体" w:hAnsi="宋体" w:cs="宋体" w:hint="eastAsia"/>
          <w:sz w:val="24"/>
        </w:rPr>
        <w:t>能量。在</w:t>
      </w:r>
      <w:r>
        <w:rPr>
          <w:rFonts w:ascii="宋体" w:hAnsi="宋体" w:cs="宋体"/>
          <w:sz w:val="24"/>
        </w:rPr>
        <w:t>学思</w:t>
      </w:r>
      <w:proofErr w:type="gramStart"/>
      <w:r>
        <w:rPr>
          <w:rFonts w:ascii="宋体" w:hAnsi="宋体" w:cs="宋体"/>
          <w:sz w:val="24"/>
        </w:rPr>
        <w:t>践</w:t>
      </w:r>
      <w:proofErr w:type="gramEnd"/>
      <w:r>
        <w:rPr>
          <w:rFonts w:ascii="宋体" w:hAnsi="宋体" w:cs="宋体"/>
          <w:sz w:val="24"/>
        </w:rPr>
        <w:t>悟中坚定理想信念，在奋发有为中</w:t>
      </w:r>
      <w:proofErr w:type="gramStart"/>
      <w:r>
        <w:rPr>
          <w:rFonts w:ascii="宋体" w:hAnsi="宋体" w:cs="宋体"/>
          <w:sz w:val="24"/>
        </w:rPr>
        <w:t>践行</w:t>
      </w:r>
      <w:proofErr w:type="gramEnd"/>
      <w:r>
        <w:rPr>
          <w:rFonts w:ascii="宋体" w:hAnsi="宋体" w:cs="宋体"/>
          <w:sz w:val="24"/>
        </w:rPr>
        <w:t>初心使命；在历史中学习党的智慧，在史实中</w:t>
      </w:r>
      <w:proofErr w:type="gramStart"/>
      <w:r>
        <w:rPr>
          <w:rFonts w:ascii="宋体" w:hAnsi="宋体" w:cs="宋体"/>
          <w:sz w:val="24"/>
        </w:rPr>
        <w:t>领悟党</w:t>
      </w:r>
      <w:proofErr w:type="gramEnd"/>
      <w:r>
        <w:rPr>
          <w:rFonts w:ascii="宋体" w:hAnsi="宋体" w:cs="宋体"/>
          <w:sz w:val="24"/>
        </w:rPr>
        <w:t>的精神，努力做到将小我融入大我，将青春献给祖国</w:t>
      </w:r>
      <w:r>
        <w:rPr>
          <w:rFonts w:ascii="宋体" w:hAnsi="宋体" w:cs="宋体" w:hint="eastAsia"/>
          <w:sz w:val="24"/>
        </w:rPr>
        <w:t>。</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普及宣传“四史”；</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挖掘“四史”故事。</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（二）献礼“建党百年”类</w:t>
      </w:r>
    </w:p>
    <w:p w:rsidR="003C2998" w:rsidRDefault="0031713D">
      <w:pPr>
        <w:spacing w:line="360" w:lineRule="auto"/>
        <w:ind w:firstLineChars="200" w:firstLine="480"/>
        <w:rPr>
          <w:rFonts w:ascii="宋体" w:hAnsi="宋体" w:cs="宋体"/>
          <w:sz w:val="24"/>
        </w:rPr>
      </w:pPr>
      <w:r>
        <w:rPr>
          <w:rFonts w:ascii="宋体" w:hAnsi="宋体" w:cs="宋体"/>
          <w:sz w:val="24"/>
        </w:rPr>
        <w:t>以中国共产党建党一百周年为契机，以历史博物馆、革命旧址、爱国主义教育基地为载体，</w:t>
      </w:r>
      <w:r>
        <w:rPr>
          <w:rFonts w:ascii="宋体" w:hAnsi="宋体" w:cs="宋体" w:hint="eastAsia"/>
          <w:sz w:val="24"/>
        </w:rPr>
        <w:t>鼓励学生围绕主题，挖掘身边红色资源，寻访身边的老党员、老战士、英雄模范人物，通过</w:t>
      </w:r>
      <w:r>
        <w:rPr>
          <w:rFonts w:ascii="宋体" w:hAnsi="宋体" w:cs="宋体"/>
          <w:sz w:val="24"/>
        </w:rPr>
        <w:t>文献调查、人物访问、视频制作等形式，走近红色历史发生地和历史亲历者，</w:t>
      </w:r>
      <w:proofErr w:type="gramStart"/>
      <w:r>
        <w:rPr>
          <w:rFonts w:ascii="宋体" w:hAnsi="宋体" w:cs="宋体"/>
          <w:sz w:val="24"/>
        </w:rPr>
        <w:t>探寻党</w:t>
      </w:r>
      <w:proofErr w:type="gramEnd"/>
      <w:r>
        <w:rPr>
          <w:rFonts w:ascii="宋体" w:hAnsi="宋体" w:cs="宋体"/>
          <w:sz w:val="24"/>
        </w:rPr>
        <w:t>的创建发展史、革命斗争史、社会建设史，追寻红色记忆，讲述红色故事</w:t>
      </w:r>
      <w:r>
        <w:rPr>
          <w:rFonts w:ascii="宋体" w:hAnsi="宋体" w:cs="宋体" w:hint="eastAsia"/>
          <w:sz w:val="24"/>
        </w:rPr>
        <w:t>，</w:t>
      </w:r>
      <w:r>
        <w:rPr>
          <w:rFonts w:ascii="宋体" w:hAnsi="宋体" w:cs="宋体"/>
          <w:sz w:val="24"/>
        </w:rPr>
        <w:t>以青年之眼，观百年党建，争做党的精神传承人。</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实地调研团；</w:t>
      </w:r>
    </w:p>
    <w:p w:rsidR="003C2998" w:rsidRPr="00974471" w:rsidRDefault="0031713D">
      <w:pPr>
        <w:spacing w:line="360" w:lineRule="auto"/>
        <w:ind w:firstLineChars="200" w:firstLine="480"/>
        <w:rPr>
          <w:rFonts w:ascii="宋体" w:hAnsi="宋体" w:cs="宋体"/>
          <w:sz w:val="24"/>
        </w:rPr>
      </w:pPr>
      <w:r>
        <w:rPr>
          <w:color w:val="000000"/>
          <w:sz w:val="24"/>
        </w:rPr>
        <w:t>•</w:t>
      </w:r>
      <w:r w:rsidR="00974471">
        <w:rPr>
          <w:rFonts w:ascii="宋体" w:hAnsi="宋体" w:cs="宋体" w:hint="eastAsia"/>
          <w:sz w:val="24"/>
        </w:rPr>
        <w:t>红色故事；</w:t>
      </w:r>
    </w:p>
    <w:p w:rsidR="00974471" w:rsidRPr="00162B4B" w:rsidRDefault="00974471" w:rsidP="00974471">
      <w:pPr>
        <w:spacing w:line="360" w:lineRule="exact"/>
        <w:ind w:firstLineChars="200" w:firstLine="480"/>
        <w:rPr>
          <w:rFonts w:ascii="宋体" w:hAnsi="宋体" w:cs="宋体"/>
          <w:sz w:val="24"/>
        </w:rPr>
      </w:pPr>
      <w:r w:rsidRPr="00162B4B">
        <w:rPr>
          <w:sz w:val="24"/>
        </w:rPr>
        <w:t>•</w:t>
      </w:r>
      <w:r w:rsidRPr="00162B4B">
        <w:rPr>
          <w:rFonts w:ascii="宋体" w:hAnsi="宋体" w:cs="宋体" w:hint="eastAsia"/>
          <w:sz w:val="24"/>
        </w:rPr>
        <w:t>开展党史宣讲；</w:t>
      </w:r>
    </w:p>
    <w:p w:rsidR="00974471" w:rsidRPr="00162B4B" w:rsidRDefault="00974471" w:rsidP="00974471">
      <w:pPr>
        <w:spacing w:line="360" w:lineRule="auto"/>
        <w:ind w:firstLineChars="200" w:firstLine="480"/>
        <w:rPr>
          <w:rFonts w:ascii="宋体" w:hAnsi="宋体" w:cs="宋体"/>
          <w:sz w:val="24"/>
        </w:rPr>
      </w:pPr>
      <w:r w:rsidRPr="00162B4B">
        <w:rPr>
          <w:rFonts w:ascii="宋体" w:hAnsi="宋体" w:cs="宋体" w:hint="eastAsia"/>
          <w:sz w:val="24"/>
        </w:rPr>
        <w:t>•举办党史微会展览</w:t>
      </w:r>
    </w:p>
    <w:p w:rsidR="003C2998" w:rsidRDefault="0031713D">
      <w:pPr>
        <w:spacing w:line="360" w:lineRule="auto"/>
        <w:ind w:firstLineChars="175" w:firstLine="420"/>
        <w:rPr>
          <w:rFonts w:ascii="黑体" w:eastAsia="黑体" w:hAnsi="黑体"/>
          <w:color w:val="000000"/>
          <w:sz w:val="24"/>
        </w:rPr>
      </w:pPr>
      <w:r>
        <w:rPr>
          <w:rFonts w:ascii="黑体" w:eastAsia="黑体" w:hAnsi="黑体" w:hint="eastAsia"/>
          <w:color w:val="000000"/>
          <w:sz w:val="24"/>
        </w:rPr>
        <w:t>（三）疫情防控类</w:t>
      </w:r>
    </w:p>
    <w:p w:rsidR="003C2998" w:rsidRDefault="0031713D">
      <w:pPr>
        <w:spacing w:line="360" w:lineRule="auto"/>
        <w:ind w:firstLine="480"/>
        <w:rPr>
          <w:rFonts w:ascii="宋体" w:hAnsi="宋体" w:cs="宋体"/>
          <w:sz w:val="24"/>
        </w:rPr>
      </w:pPr>
      <w:r>
        <w:rPr>
          <w:rFonts w:ascii="宋体" w:hAnsi="宋体" w:cs="宋体" w:hint="eastAsia"/>
          <w:sz w:val="24"/>
        </w:rPr>
        <w:t>在科学精准有效的防控措施保障下，聚焦疫情防控工作的主要事件、重大进展，运用新媒体手段，开展国情社情民情调研，观察分析疫情防控成效及影响；积极主动开展防疫政策宣讲，参与防控志愿服务；挖掘身边抗</w:t>
      </w:r>
      <w:proofErr w:type="gramStart"/>
      <w:r>
        <w:rPr>
          <w:rFonts w:ascii="宋体" w:hAnsi="宋体" w:cs="宋体" w:hint="eastAsia"/>
          <w:sz w:val="24"/>
        </w:rPr>
        <w:t>疫</w:t>
      </w:r>
      <w:proofErr w:type="gramEnd"/>
      <w:r>
        <w:rPr>
          <w:rFonts w:ascii="宋体" w:hAnsi="宋体" w:cs="宋体" w:hint="eastAsia"/>
          <w:sz w:val="24"/>
        </w:rPr>
        <w:t>先进人物和感人事迹，创作微视频等文化作品，传播抗</w:t>
      </w:r>
      <w:proofErr w:type="gramStart"/>
      <w:r>
        <w:rPr>
          <w:rFonts w:ascii="宋体" w:hAnsi="宋体" w:cs="宋体" w:hint="eastAsia"/>
          <w:sz w:val="24"/>
        </w:rPr>
        <w:t>疫</w:t>
      </w:r>
      <w:proofErr w:type="gramEnd"/>
      <w:r>
        <w:rPr>
          <w:rFonts w:ascii="宋体" w:hAnsi="宋体" w:cs="宋体" w:hint="eastAsia"/>
          <w:sz w:val="24"/>
        </w:rPr>
        <w:t>故事，歌颂抗</w:t>
      </w:r>
      <w:proofErr w:type="gramStart"/>
      <w:r>
        <w:rPr>
          <w:rFonts w:ascii="宋体" w:hAnsi="宋体" w:cs="宋体" w:hint="eastAsia"/>
          <w:sz w:val="24"/>
        </w:rPr>
        <w:t>疫</w:t>
      </w:r>
      <w:proofErr w:type="gramEnd"/>
      <w:r>
        <w:rPr>
          <w:rFonts w:ascii="宋体" w:hAnsi="宋体" w:cs="宋体" w:hint="eastAsia"/>
          <w:sz w:val="24"/>
        </w:rPr>
        <w:t>成就，坚定制度自信，促进社会发展。</w:t>
      </w:r>
    </w:p>
    <w:p w:rsidR="003C2998" w:rsidRDefault="0031713D">
      <w:pPr>
        <w:spacing w:line="360" w:lineRule="auto"/>
        <w:ind w:firstLine="480"/>
        <w:rPr>
          <w:rFonts w:ascii="宋体" w:hAnsi="宋体" w:cs="宋体"/>
          <w:sz w:val="24"/>
        </w:rPr>
      </w:pPr>
      <w:r>
        <w:rPr>
          <w:color w:val="000000"/>
          <w:sz w:val="24"/>
        </w:rPr>
        <w:t>•</w:t>
      </w:r>
      <w:r>
        <w:rPr>
          <w:rFonts w:ascii="宋体" w:hAnsi="宋体" w:cs="宋体" w:hint="eastAsia"/>
          <w:sz w:val="24"/>
        </w:rPr>
        <w:t>防疫政策宣讲；</w:t>
      </w:r>
    </w:p>
    <w:p w:rsidR="003C2998" w:rsidRDefault="0031713D">
      <w:pPr>
        <w:spacing w:line="360" w:lineRule="auto"/>
        <w:ind w:firstLine="480"/>
        <w:rPr>
          <w:rFonts w:ascii="宋体" w:hAnsi="宋体" w:cs="宋体"/>
          <w:sz w:val="24"/>
        </w:rPr>
      </w:pPr>
      <w:r>
        <w:rPr>
          <w:color w:val="000000"/>
          <w:sz w:val="24"/>
        </w:rPr>
        <w:t>•</w:t>
      </w:r>
      <w:r>
        <w:rPr>
          <w:rFonts w:ascii="宋体" w:hAnsi="宋体" w:cs="宋体" w:hint="eastAsia"/>
          <w:sz w:val="24"/>
        </w:rPr>
        <w:t>防控志愿服务；</w:t>
      </w:r>
    </w:p>
    <w:p w:rsidR="003C2998" w:rsidRDefault="0031713D">
      <w:pPr>
        <w:spacing w:line="360" w:lineRule="auto"/>
        <w:ind w:firstLine="480"/>
        <w:rPr>
          <w:rFonts w:ascii="宋体" w:hAnsi="宋体" w:cs="宋体"/>
          <w:sz w:val="24"/>
        </w:rPr>
      </w:pPr>
      <w:r>
        <w:rPr>
          <w:color w:val="000000"/>
          <w:sz w:val="24"/>
        </w:rPr>
        <w:lastRenderedPageBreak/>
        <w:t>•</w:t>
      </w:r>
      <w:r>
        <w:rPr>
          <w:rFonts w:ascii="宋体" w:hAnsi="宋体" w:cs="宋体" w:hint="eastAsia"/>
          <w:sz w:val="24"/>
        </w:rPr>
        <w:t>传播抗</w:t>
      </w:r>
      <w:proofErr w:type="gramStart"/>
      <w:r>
        <w:rPr>
          <w:rFonts w:ascii="宋体" w:hAnsi="宋体" w:cs="宋体" w:hint="eastAsia"/>
          <w:sz w:val="24"/>
        </w:rPr>
        <w:t>疫</w:t>
      </w:r>
      <w:proofErr w:type="gramEnd"/>
      <w:r>
        <w:rPr>
          <w:rFonts w:ascii="宋体" w:hAnsi="宋体" w:cs="宋体" w:hint="eastAsia"/>
          <w:sz w:val="24"/>
        </w:rPr>
        <w:t>故事。</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(四）新时代文明实践志愿服务类</w:t>
      </w:r>
    </w:p>
    <w:p w:rsidR="003C2998" w:rsidRDefault="0031713D">
      <w:pPr>
        <w:spacing w:line="360" w:lineRule="auto"/>
        <w:ind w:firstLine="480"/>
        <w:rPr>
          <w:rFonts w:ascii="宋体" w:hAnsi="宋体" w:cs="宋体"/>
          <w:sz w:val="24"/>
        </w:rPr>
      </w:pPr>
      <w:r>
        <w:rPr>
          <w:rFonts w:ascii="宋体" w:hAnsi="宋体" w:cs="宋体"/>
          <w:sz w:val="24"/>
        </w:rPr>
        <w:t>招募志愿者深入新时代文明实践中心建设试点地区，开展学习实践科学理论、宣传宣讲党的政策、培育</w:t>
      </w:r>
      <w:proofErr w:type="gramStart"/>
      <w:r>
        <w:rPr>
          <w:rFonts w:ascii="宋体" w:hAnsi="宋体" w:cs="宋体"/>
          <w:sz w:val="24"/>
        </w:rPr>
        <w:t>践行</w:t>
      </w:r>
      <w:proofErr w:type="gramEnd"/>
      <w:r>
        <w:rPr>
          <w:rFonts w:ascii="宋体" w:hAnsi="宋体" w:cs="宋体"/>
          <w:sz w:val="24"/>
        </w:rPr>
        <w:t>主流价值、丰富活跃文化生活、持续深入移风易俗等志愿服务活动。着眼倡导文明生活风尚，为周边群众提供垃圾分类、急救教学、便民服务、普法宣传、健康保健等形式多样的志愿服务</w:t>
      </w:r>
      <w:r>
        <w:rPr>
          <w:rFonts w:ascii="宋体" w:hAnsi="宋体" w:cs="宋体" w:hint="eastAsia"/>
          <w:sz w:val="24"/>
        </w:rPr>
        <w:t>，</w:t>
      </w:r>
      <w:r>
        <w:rPr>
          <w:rFonts w:ascii="宋体" w:hAnsi="宋体" w:cs="宋体"/>
          <w:sz w:val="24"/>
        </w:rPr>
        <w:t>积极参与保护野生动物、宣传科学健康文明生活理念和生活方式，引导基层群众革除陋习不吃野味，提高公众生态环保意识。</w:t>
      </w:r>
    </w:p>
    <w:p w:rsidR="003C2998" w:rsidRDefault="0031713D">
      <w:pPr>
        <w:spacing w:line="360" w:lineRule="auto"/>
        <w:ind w:firstLine="480"/>
        <w:rPr>
          <w:color w:val="000000"/>
          <w:sz w:val="24"/>
        </w:rPr>
      </w:pPr>
      <w:r>
        <w:rPr>
          <w:color w:val="000000"/>
          <w:sz w:val="24"/>
        </w:rPr>
        <w:t>•</w:t>
      </w:r>
      <w:r>
        <w:rPr>
          <w:rFonts w:hint="eastAsia"/>
          <w:color w:val="000000"/>
          <w:sz w:val="24"/>
        </w:rPr>
        <w:t>志愿服务宣讲；</w:t>
      </w:r>
    </w:p>
    <w:p w:rsidR="003C2998" w:rsidRDefault="0031713D">
      <w:pPr>
        <w:spacing w:line="360" w:lineRule="auto"/>
        <w:ind w:firstLine="480"/>
        <w:rPr>
          <w:color w:val="000000"/>
          <w:sz w:val="24"/>
        </w:rPr>
      </w:pPr>
      <w:r>
        <w:rPr>
          <w:color w:val="000000"/>
          <w:sz w:val="24"/>
        </w:rPr>
        <w:t>•</w:t>
      </w:r>
      <w:r>
        <w:rPr>
          <w:rFonts w:hint="eastAsia"/>
          <w:color w:val="000000"/>
          <w:sz w:val="24"/>
        </w:rPr>
        <w:t>志愿服务实践。</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(五）后疫情时代复工复产类</w:t>
      </w:r>
    </w:p>
    <w:p w:rsidR="003C2998" w:rsidRDefault="0031713D">
      <w:pPr>
        <w:spacing w:line="360" w:lineRule="auto"/>
        <w:ind w:firstLineChars="200" w:firstLine="480"/>
        <w:rPr>
          <w:rFonts w:ascii="宋体" w:hAnsi="宋体" w:cs="宋体"/>
          <w:sz w:val="24"/>
        </w:rPr>
      </w:pPr>
      <w:r>
        <w:rPr>
          <w:rFonts w:ascii="宋体" w:hAnsi="宋体" w:cs="宋体" w:hint="eastAsia"/>
          <w:sz w:val="24"/>
        </w:rPr>
        <w:t>以学生专业技能为所托，在科学精准有效的防控措施保障下，通过调研</w:t>
      </w:r>
      <w:r>
        <w:rPr>
          <w:rFonts w:ascii="宋体" w:hAnsi="宋体" w:cs="宋体"/>
          <w:sz w:val="24"/>
        </w:rPr>
        <w:t>各级政府帮扶企业复工复产和应对冲击的有力举措，疫情背景下电商经济、直播带货、在线知识付费等新业态的发展现状、内在逻辑、盈利模式、</w:t>
      </w:r>
      <w:proofErr w:type="gramStart"/>
      <w:r>
        <w:rPr>
          <w:rFonts w:ascii="宋体" w:hAnsi="宋体" w:cs="宋体"/>
          <w:sz w:val="24"/>
        </w:rPr>
        <w:t>物流保障</w:t>
      </w:r>
      <w:proofErr w:type="gramEnd"/>
      <w:r>
        <w:rPr>
          <w:rFonts w:ascii="宋体" w:hAnsi="宋体" w:cs="宋体"/>
          <w:sz w:val="24"/>
        </w:rPr>
        <w:t>和消费心理等</w:t>
      </w:r>
      <w:r>
        <w:rPr>
          <w:rFonts w:ascii="宋体" w:hAnsi="宋体" w:cs="宋体" w:hint="eastAsia"/>
          <w:sz w:val="24"/>
        </w:rPr>
        <w:t>，</w:t>
      </w:r>
      <w:r>
        <w:rPr>
          <w:rFonts w:ascii="宋体" w:hAnsi="宋体" w:cs="宋体"/>
          <w:sz w:val="24"/>
        </w:rPr>
        <w:t>总结中国特色社会主义所展现出的制度优势的新经验，基层群众自治制度、推进社区（村）治理创新所展现出的新案例，进一步完善中国特色社会主义法制建设的新举措。</w:t>
      </w:r>
      <w:r>
        <w:rPr>
          <w:rFonts w:ascii="宋体" w:hAnsi="宋体" w:cs="宋体" w:hint="eastAsia"/>
          <w:sz w:val="24"/>
        </w:rPr>
        <w:t>鼓励学生参与</w:t>
      </w:r>
      <w:r>
        <w:rPr>
          <w:rFonts w:ascii="宋体" w:hAnsi="宋体" w:cs="宋体"/>
          <w:sz w:val="24"/>
        </w:rPr>
        <w:t>生产劳动、典型事迹宣讲等实践活动，为促进经济社会发展作贡献。</w:t>
      </w:r>
    </w:p>
    <w:p w:rsidR="003C2998" w:rsidRDefault="0031713D">
      <w:pPr>
        <w:spacing w:line="360" w:lineRule="auto"/>
        <w:ind w:firstLineChars="200" w:firstLine="480"/>
        <w:rPr>
          <w:rFonts w:ascii="宋体" w:hAnsi="宋体" w:cs="宋体"/>
          <w:sz w:val="24"/>
        </w:rPr>
      </w:pPr>
      <w:r>
        <w:rPr>
          <w:color w:val="000000"/>
          <w:sz w:val="24"/>
        </w:rPr>
        <w:t>•</w:t>
      </w:r>
      <w:r>
        <w:rPr>
          <w:rFonts w:ascii="宋体" w:hAnsi="宋体" w:cs="宋体" w:hint="eastAsia"/>
          <w:sz w:val="24"/>
        </w:rPr>
        <w:t>复工复产调研团；</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参与生产劳动。</w:t>
      </w:r>
    </w:p>
    <w:p w:rsidR="003C2998" w:rsidRDefault="0031713D">
      <w:pPr>
        <w:spacing w:line="360" w:lineRule="auto"/>
        <w:ind w:firstLine="480"/>
        <w:rPr>
          <w:rFonts w:ascii="黑体" w:eastAsia="黑体" w:hAnsi="黑体"/>
          <w:color w:val="000000"/>
          <w:sz w:val="24"/>
        </w:rPr>
      </w:pPr>
      <w:r>
        <w:rPr>
          <w:rFonts w:ascii="黑体" w:eastAsia="黑体" w:hAnsi="黑体" w:hint="eastAsia"/>
          <w:color w:val="000000"/>
          <w:sz w:val="24"/>
        </w:rPr>
        <w:t>（六）时政观察宣讲类</w:t>
      </w:r>
    </w:p>
    <w:p w:rsidR="003C2998" w:rsidRDefault="0031713D">
      <w:pPr>
        <w:spacing w:line="360" w:lineRule="auto"/>
        <w:ind w:firstLineChars="200" w:firstLine="480"/>
        <w:rPr>
          <w:color w:val="000000"/>
          <w:sz w:val="24"/>
        </w:rPr>
      </w:pPr>
      <w:r>
        <w:rPr>
          <w:rFonts w:hint="eastAsia"/>
          <w:color w:val="000000"/>
          <w:sz w:val="24"/>
        </w:rPr>
        <w:t>深入农村乡镇、城市社区、厂矿企业等，重点围绕党的十九大精神和习近平新时代中国特色社会主义思想开展形式多样的普及宣讲活动；宣传宣讲中国共产党诞生以来团结带领全国各族人民为民族独立、国家富强、人民幸福不懈奋斗的辉煌历程、伟大贡献和宝贵经验；宣传宣讲新中国成立以来特别是改革开放以来，党带领广大人民艰苦创业、百折不挠、砥砺奋进的光辉历史和取得的伟大成就；宣传宣讲习近平总书记关于全面推进依法治国的重要论述，深刻观察和体会中国共产党在建设社会主义法治国家，发展社会主义市场经济，推动社会主义文明进步所取得的新变化新成就。</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理论普及宣讲；</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国情社情观察；</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依法治国宣讲。</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（七）巩固脱贫攻坚成果类</w:t>
      </w:r>
    </w:p>
    <w:p w:rsidR="003C2998" w:rsidRDefault="0031713D">
      <w:pPr>
        <w:spacing w:line="360" w:lineRule="auto"/>
        <w:ind w:firstLineChars="200" w:firstLine="480"/>
        <w:rPr>
          <w:color w:val="000000"/>
          <w:sz w:val="24"/>
        </w:rPr>
      </w:pPr>
      <w:r>
        <w:rPr>
          <w:rFonts w:hint="eastAsia"/>
          <w:color w:val="000000"/>
          <w:sz w:val="24"/>
        </w:rPr>
        <w:t>组织高校青年大学生服务队走进成都乡村，走进经济新区，开展基层体验与帮扶活动，到相关县域与当地农业部门或农广校合作，开展农技人员培训、农业科普讲座、先进农技</w:t>
      </w:r>
      <w:r>
        <w:rPr>
          <w:rFonts w:hint="eastAsia"/>
          <w:color w:val="000000"/>
          <w:sz w:val="24"/>
        </w:rPr>
        <w:lastRenderedPageBreak/>
        <w:t>推广、为农民提供“田间地头”的生产实践指导。通过文献资料搜索整理、实地走访、人物访谈等方式回望脱贫攻坚历程、探索乡村振兴新模式，聚焦“十四五”时期全面推进乡村振兴的重点任务，围绕教育、产业、生态、乡风、乡村治理等方面，挖掘典型事例，宣传脱贫攻坚成效，讲好脱贫故事，在切实感受祖国发展变化的生动实践中升华爱国情怀，勇担时代责任，以青年力量</w:t>
      </w:r>
      <w:proofErr w:type="gramStart"/>
      <w:r>
        <w:rPr>
          <w:rFonts w:hint="eastAsia"/>
          <w:color w:val="000000"/>
          <w:sz w:val="24"/>
        </w:rPr>
        <w:t>践行</w:t>
      </w:r>
      <w:proofErr w:type="gramEnd"/>
      <w:r>
        <w:rPr>
          <w:rFonts w:hint="eastAsia"/>
          <w:color w:val="000000"/>
          <w:sz w:val="24"/>
        </w:rPr>
        <w:t>未来征程，助推脱贫摘帽地区乡村全面振兴，以此开展主题社会服务和社会调查</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农业科普讲座；</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脱贫攻坚成效；</w:t>
      </w:r>
    </w:p>
    <w:p w:rsidR="003C2998" w:rsidRDefault="0031713D">
      <w:pPr>
        <w:spacing w:line="360" w:lineRule="auto"/>
        <w:ind w:firstLineChars="200" w:firstLine="480"/>
        <w:rPr>
          <w:rFonts w:ascii="宋体" w:hAnsi="宋体"/>
          <w:color w:val="000000"/>
          <w:sz w:val="24"/>
        </w:rPr>
      </w:pPr>
      <w:r>
        <w:rPr>
          <w:color w:val="000000"/>
          <w:sz w:val="24"/>
        </w:rPr>
        <w:t>•</w:t>
      </w:r>
      <w:r>
        <w:rPr>
          <w:rFonts w:hint="eastAsia"/>
          <w:color w:val="000000"/>
          <w:sz w:val="24"/>
        </w:rPr>
        <w:t>脱贫故事</w:t>
      </w:r>
      <w:r>
        <w:rPr>
          <w:rFonts w:ascii="宋体" w:hAnsi="宋体" w:hint="eastAsia"/>
          <w:color w:val="000000"/>
          <w:sz w:val="24"/>
        </w:rPr>
        <w:t>讲座；</w:t>
      </w:r>
    </w:p>
    <w:p w:rsidR="003C2998" w:rsidRDefault="0031713D">
      <w:pPr>
        <w:spacing w:line="360" w:lineRule="auto"/>
        <w:ind w:firstLineChars="200" w:firstLine="480"/>
        <w:rPr>
          <w:rFonts w:ascii="宋体" w:hAnsi="宋体"/>
          <w:color w:val="000000"/>
          <w:sz w:val="24"/>
        </w:rPr>
      </w:pPr>
      <w:r>
        <w:rPr>
          <w:color w:val="000000"/>
          <w:sz w:val="24"/>
        </w:rPr>
        <w:t>•</w:t>
      </w:r>
      <w:r>
        <w:rPr>
          <w:rFonts w:hint="eastAsia"/>
          <w:color w:val="000000"/>
          <w:sz w:val="24"/>
        </w:rPr>
        <w:t>农业生产</w:t>
      </w:r>
      <w:r>
        <w:rPr>
          <w:rFonts w:ascii="宋体" w:hAnsi="宋体" w:hint="eastAsia"/>
          <w:color w:val="000000"/>
          <w:sz w:val="24"/>
        </w:rPr>
        <w:t>等建设调研。</w:t>
      </w:r>
    </w:p>
    <w:p w:rsidR="003C2998" w:rsidRDefault="0031713D">
      <w:pPr>
        <w:spacing w:line="360" w:lineRule="auto"/>
        <w:ind w:leftChars="200" w:left="420"/>
        <w:rPr>
          <w:rFonts w:ascii="黑体" w:eastAsia="黑体" w:hAnsi="黑体"/>
          <w:sz w:val="24"/>
        </w:rPr>
      </w:pPr>
      <w:r>
        <w:rPr>
          <w:rFonts w:ascii="黑体" w:eastAsia="黑体" w:hAnsi="黑体" w:hint="eastAsia"/>
          <w:sz w:val="24"/>
        </w:rPr>
        <w:t>（八）乡村振兴类</w:t>
      </w:r>
    </w:p>
    <w:p w:rsidR="003C2998" w:rsidRDefault="0031713D">
      <w:pPr>
        <w:spacing w:line="360" w:lineRule="auto"/>
        <w:ind w:firstLineChars="200" w:firstLine="480"/>
        <w:rPr>
          <w:color w:val="000000"/>
          <w:sz w:val="24"/>
        </w:rPr>
      </w:pPr>
      <w:r>
        <w:rPr>
          <w:rFonts w:hint="eastAsia"/>
          <w:color w:val="000000"/>
          <w:sz w:val="24"/>
        </w:rPr>
        <w:t>聚焦“十四五”时期全面推进乡村振兴的重点任务，鼓励广大青年深入新农村，开展农村教育、农副产品销售、农村旅游、农村群体现状调研等社会实践活动。以“科技、文化、创新”为载体，从质量兴农、绿色兴农、科技兴农、电商兴农、教育兴农、旅游兴农等方面开展积极开展调研活动和服务项目，推动地方乡村经济建设、社会发展，加快推进农业农村现代化，为解决好“三农”问题的目标贡献青春智慧。</w:t>
      </w:r>
    </w:p>
    <w:p w:rsidR="003C2998" w:rsidRDefault="0031713D">
      <w:pPr>
        <w:spacing w:line="360" w:lineRule="auto"/>
        <w:ind w:firstLineChars="200" w:firstLine="480"/>
        <w:rPr>
          <w:color w:val="000000"/>
          <w:sz w:val="24"/>
        </w:rPr>
      </w:pPr>
      <w:r>
        <w:rPr>
          <w:rFonts w:hint="eastAsia"/>
          <w:color w:val="000000"/>
          <w:sz w:val="24"/>
        </w:rPr>
        <w:t>•“乡村振兴”影视创作；</w:t>
      </w:r>
    </w:p>
    <w:p w:rsidR="003C2998" w:rsidRDefault="0031713D">
      <w:pPr>
        <w:spacing w:line="360" w:lineRule="auto"/>
        <w:ind w:firstLineChars="200" w:firstLine="480"/>
        <w:rPr>
          <w:color w:val="000000"/>
          <w:sz w:val="24"/>
        </w:rPr>
      </w:pPr>
      <w:r>
        <w:rPr>
          <w:rFonts w:hint="eastAsia"/>
          <w:color w:val="000000"/>
          <w:sz w:val="24"/>
        </w:rPr>
        <w:t>•“乡村振兴”基础调研。</w:t>
      </w:r>
    </w:p>
    <w:p w:rsidR="00974471" w:rsidRPr="00162B4B" w:rsidRDefault="00974471" w:rsidP="00974471">
      <w:pPr>
        <w:spacing w:line="360" w:lineRule="auto"/>
        <w:ind w:firstLineChars="200" w:firstLine="480"/>
        <w:rPr>
          <w:sz w:val="24"/>
        </w:rPr>
      </w:pPr>
      <w:r w:rsidRPr="00162B4B">
        <w:rPr>
          <w:sz w:val="24"/>
        </w:rPr>
        <w:t>•</w:t>
      </w:r>
      <w:r w:rsidRPr="00162B4B">
        <w:rPr>
          <w:rFonts w:hint="eastAsia"/>
          <w:sz w:val="24"/>
        </w:rPr>
        <w:t>脱贫攻坚成果宣讲；</w:t>
      </w:r>
    </w:p>
    <w:p w:rsidR="00974471" w:rsidRPr="00162B4B" w:rsidRDefault="00974471" w:rsidP="00974471">
      <w:pPr>
        <w:spacing w:line="360" w:lineRule="auto"/>
        <w:ind w:firstLineChars="200" w:firstLine="480"/>
        <w:rPr>
          <w:sz w:val="24"/>
        </w:rPr>
      </w:pPr>
      <w:r w:rsidRPr="00162B4B">
        <w:rPr>
          <w:sz w:val="24"/>
        </w:rPr>
        <w:t>•</w:t>
      </w:r>
      <w:r w:rsidRPr="00162B4B">
        <w:rPr>
          <w:rFonts w:hint="eastAsia"/>
          <w:sz w:val="24"/>
        </w:rPr>
        <w:t>脱贫攻坚故事采编；</w:t>
      </w:r>
    </w:p>
    <w:p w:rsidR="00974471" w:rsidRPr="00162B4B" w:rsidRDefault="00974471" w:rsidP="00974471">
      <w:pPr>
        <w:spacing w:line="360" w:lineRule="auto"/>
        <w:ind w:firstLineChars="200" w:firstLine="480"/>
        <w:rPr>
          <w:sz w:val="24"/>
        </w:rPr>
      </w:pPr>
      <w:r w:rsidRPr="00162B4B">
        <w:rPr>
          <w:sz w:val="24"/>
        </w:rPr>
        <w:t>•</w:t>
      </w:r>
      <w:r w:rsidRPr="00162B4B">
        <w:rPr>
          <w:rFonts w:hint="eastAsia"/>
          <w:sz w:val="24"/>
        </w:rPr>
        <w:t>脱贫后生活现状调研；</w:t>
      </w:r>
      <w:r w:rsidRPr="00162B4B">
        <w:rPr>
          <w:rFonts w:hint="eastAsia"/>
          <w:sz w:val="24"/>
        </w:rPr>
        <w:t xml:space="preserve"> </w:t>
      </w:r>
    </w:p>
    <w:p w:rsidR="00974471" w:rsidRPr="00162B4B" w:rsidRDefault="00974471" w:rsidP="00974471">
      <w:pPr>
        <w:spacing w:line="360" w:lineRule="auto"/>
        <w:ind w:firstLineChars="200" w:firstLine="480"/>
        <w:rPr>
          <w:sz w:val="24"/>
        </w:rPr>
      </w:pPr>
      <w:r w:rsidRPr="00162B4B">
        <w:rPr>
          <w:sz w:val="24"/>
        </w:rPr>
        <w:t>•</w:t>
      </w:r>
      <w:r w:rsidRPr="00162B4B">
        <w:rPr>
          <w:rFonts w:hint="eastAsia"/>
          <w:sz w:val="24"/>
        </w:rPr>
        <w:t>乡村振兴基层调研；</w:t>
      </w:r>
    </w:p>
    <w:p w:rsidR="00974471" w:rsidRPr="00162B4B" w:rsidRDefault="00974471" w:rsidP="00974471">
      <w:pPr>
        <w:spacing w:line="360" w:lineRule="auto"/>
        <w:ind w:firstLineChars="200" w:firstLine="480"/>
        <w:rPr>
          <w:sz w:val="24"/>
        </w:rPr>
      </w:pPr>
      <w:r w:rsidRPr="00162B4B">
        <w:rPr>
          <w:sz w:val="24"/>
        </w:rPr>
        <w:t>•</w:t>
      </w:r>
      <w:r w:rsidRPr="00162B4B">
        <w:rPr>
          <w:rFonts w:hint="eastAsia"/>
          <w:sz w:val="24"/>
        </w:rPr>
        <w:t>农技普及、培训讲座。</w:t>
      </w:r>
    </w:p>
    <w:p w:rsidR="00974471" w:rsidRPr="00162B4B" w:rsidRDefault="00974471">
      <w:pPr>
        <w:spacing w:line="360" w:lineRule="auto"/>
        <w:ind w:firstLineChars="200" w:firstLine="480"/>
        <w:rPr>
          <w:sz w:val="24"/>
        </w:rPr>
      </w:pPr>
    </w:p>
    <w:p w:rsidR="003C2998" w:rsidRDefault="0031713D">
      <w:pPr>
        <w:spacing w:line="360" w:lineRule="auto"/>
        <w:ind w:firstLineChars="200" w:firstLine="480"/>
        <w:rPr>
          <w:rFonts w:ascii="黑体" w:eastAsia="黑体" w:hAnsi="黑体"/>
          <w:sz w:val="24"/>
        </w:rPr>
      </w:pPr>
      <w:r>
        <w:rPr>
          <w:rFonts w:ascii="黑体" w:eastAsia="黑体" w:hAnsi="黑体" w:hint="eastAsia"/>
          <w:sz w:val="24"/>
        </w:rPr>
        <w:t>（九）教育关爱服务类</w:t>
      </w:r>
    </w:p>
    <w:p w:rsidR="003C2998" w:rsidRDefault="0031713D">
      <w:pPr>
        <w:spacing w:line="360" w:lineRule="auto"/>
        <w:ind w:firstLineChars="200" w:firstLine="480"/>
        <w:rPr>
          <w:color w:val="000000"/>
          <w:sz w:val="24"/>
        </w:rPr>
      </w:pPr>
      <w:r>
        <w:rPr>
          <w:rFonts w:hint="eastAsia"/>
          <w:color w:val="000000"/>
          <w:sz w:val="24"/>
        </w:rPr>
        <w:t>协助当地教育部门开展教师培训，帮助当地优化教育资源、提升教学质量。同时，积极鼓励和引导大学生利用所学知识，到基础教育薄弱、教育资源匮乏的中西部落后地区，支援农村建设、支援落后地区的教育，多层次开展专项性的志愿服务工作、专业性的志愿服务工作，发挥大学生的智力优势和专业特长，组织大学生团队面向落后地区、革命老区、边疆地区、少数民族地区的留守儿童、贫困家庭儿童，开展课业辅导、素质拓展、亲情陪伴等教育精准扶贫关爱活动，激发大学生关注社会、回报社会的责任感，树立正确的价值观和人生观。</w:t>
      </w:r>
    </w:p>
    <w:p w:rsidR="003C2998" w:rsidRDefault="0031713D">
      <w:pPr>
        <w:spacing w:line="360" w:lineRule="auto"/>
        <w:ind w:firstLineChars="200" w:firstLine="480"/>
        <w:rPr>
          <w:color w:val="000000"/>
          <w:sz w:val="24"/>
        </w:rPr>
      </w:pPr>
      <w:r>
        <w:rPr>
          <w:color w:val="000000"/>
          <w:sz w:val="24"/>
        </w:rPr>
        <w:lastRenderedPageBreak/>
        <w:t>•</w:t>
      </w:r>
      <w:r>
        <w:rPr>
          <w:color w:val="000000"/>
          <w:sz w:val="24"/>
        </w:rPr>
        <w:t>支教助学与科普教育；</w:t>
      </w:r>
    </w:p>
    <w:p w:rsidR="003C2998" w:rsidRDefault="0031713D">
      <w:pPr>
        <w:spacing w:line="360" w:lineRule="auto"/>
        <w:ind w:firstLineChars="200" w:firstLine="480"/>
        <w:rPr>
          <w:color w:val="000000"/>
          <w:sz w:val="24"/>
        </w:rPr>
      </w:pPr>
      <w:r>
        <w:rPr>
          <w:color w:val="000000"/>
          <w:sz w:val="24"/>
        </w:rPr>
        <w:t>•</w:t>
      </w:r>
      <w:r>
        <w:rPr>
          <w:color w:val="000000"/>
          <w:sz w:val="24"/>
        </w:rPr>
        <w:t>法律援助服务；</w:t>
      </w:r>
    </w:p>
    <w:p w:rsidR="003C2998" w:rsidRDefault="0031713D">
      <w:pPr>
        <w:spacing w:line="360" w:lineRule="auto"/>
        <w:ind w:firstLineChars="200" w:firstLine="480"/>
        <w:rPr>
          <w:color w:val="000000"/>
          <w:sz w:val="24"/>
        </w:rPr>
      </w:pPr>
      <w:r>
        <w:rPr>
          <w:color w:val="000000"/>
          <w:sz w:val="24"/>
        </w:rPr>
        <w:t>•</w:t>
      </w:r>
      <w:r>
        <w:rPr>
          <w:color w:val="000000"/>
          <w:sz w:val="24"/>
        </w:rPr>
        <w:t>扶老助残与爱心捐助；</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关爱留守儿童，开展课业辅导、素质拓展、亲情陪伴等；</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西部计划工作者、</w:t>
      </w:r>
      <w:r>
        <w:rPr>
          <w:color w:val="000000"/>
          <w:sz w:val="24"/>
        </w:rPr>
        <w:t>援藏、</w:t>
      </w:r>
      <w:proofErr w:type="gramStart"/>
      <w:r>
        <w:rPr>
          <w:color w:val="000000"/>
          <w:sz w:val="24"/>
        </w:rPr>
        <w:t>援疆工作者</w:t>
      </w:r>
      <w:proofErr w:type="gramEnd"/>
      <w:r>
        <w:rPr>
          <w:color w:val="000000"/>
          <w:sz w:val="24"/>
        </w:rPr>
        <w:t>深度访谈；</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大学生志愿服务体系调研；</w:t>
      </w:r>
    </w:p>
    <w:p w:rsidR="003C2998" w:rsidRDefault="0031713D">
      <w:pPr>
        <w:spacing w:line="360" w:lineRule="auto"/>
        <w:ind w:firstLineChars="200" w:firstLine="480"/>
        <w:rPr>
          <w:color w:val="000000"/>
          <w:sz w:val="24"/>
        </w:rPr>
      </w:pPr>
      <w:r>
        <w:rPr>
          <w:color w:val="000000"/>
          <w:sz w:val="24"/>
        </w:rPr>
        <w:t>•</w:t>
      </w:r>
      <w:r>
        <w:rPr>
          <w:rFonts w:ascii="宋体" w:hAnsi="宋体" w:hint="eastAsia"/>
          <w:color w:val="000000"/>
          <w:sz w:val="24"/>
        </w:rPr>
        <w:t>网络文明志愿者活动。</w:t>
      </w:r>
    </w:p>
    <w:p w:rsidR="003C2998" w:rsidRDefault="0031713D">
      <w:pPr>
        <w:spacing w:line="360" w:lineRule="auto"/>
        <w:ind w:firstLineChars="200" w:firstLine="480"/>
        <w:rPr>
          <w:rFonts w:ascii="黑体" w:eastAsia="黑体" w:hAnsi="黑体"/>
          <w:sz w:val="24"/>
        </w:rPr>
      </w:pPr>
      <w:r>
        <w:rPr>
          <w:rFonts w:ascii="黑体" w:eastAsia="黑体" w:hAnsi="黑体" w:hint="eastAsia"/>
          <w:sz w:val="24"/>
        </w:rPr>
        <w:t>（十）文化艺术类</w:t>
      </w:r>
    </w:p>
    <w:p w:rsidR="003C2998" w:rsidRDefault="0031713D">
      <w:pPr>
        <w:spacing w:line="360" w:lineRule="auto"/>
        <w:ind w:firstLineChars="200" w:firstLine="480"/>
        <w:rPr>
          <w:color w:val="000000"/>
          <w:sz w:val="24"/>
        </w:rPr>
      </w:pPr>
      <w:r>
        <w:rPr>
          <w:rFonts w:hint="eastAsia"/>
          <w:color w:val="000000"/>
          <w:sz w:val="24"/>
        </w:rPr>
        <w:t>以弘扬时代精神、倡导文明新风为目标，将传统文化运用到实践，鼓励学生走进乡村开展艺术创作、惠民展演、全民阅读、文化普及等形式的活动。寻访家乡古迹，传承保护非物质文化遗产，记录民族文化和民族风俗，深入探索传统文化基因，理清文化传承的深层次原因、传承现状以及发展意义，了解中华优秀文化传统和文化的现代发展，树立坚定</w:t>
      </w:r>
      <w:bookmarkStart w:id="0" w:name="_GoBack"/>
      <w:bookmarkEnd w:id="0"/>
      <w:r>
        <w:rPr>
          <w:rFonts w:hint="eastAsia"/>
          <w:color w:val="000000"/>
          <w:sz w:val="24"/>
        </w:rPr>
        <w:t>的文化自信。同时鼓励大学生走进基层，走进生活，回到家乡，以照片、视频等方式探寻家乡特色文化、风土人情等微纪录作品，保护、传承与发展中国传统文化。</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非物质文化遗产传承</w:t>
      </w:r>
      <w:r>
        <w:rPr>
          <w:color w:val="000000"/>
          <w:sz w:val="24"/>
        </w:rPr>
        <w:t>；</w:t>
      </w:r>
    </w:p>
    <w:p w:rsidR="003C2998" w:rsidRDefault="0031713D">
      <w:pPr>
        <w:spacing w:line="360" w:lineRule="auto"/>
        <w:ind w:firstLineChars="200" w:firstLine="480"/>
        <w:rPr>
          <w:color w:val="000000"/>
          <w:sz w:val="24"/>
        </w:rPr>
      </w:pPr>
      <w:r>
        <w:rPr>
          <w:color w:val="000000"/>
          <w:sz w:val="24"/>
        </w:rPr>
        <w:t>•</w:t>
      </w:r>
      <w:r>
        <w:rPr>
          <w:color w:val="000000"/>
          <w:sz w:val="24"/>
        </w:rPr>
        <w:t>少数民族文化传承状况考察；</w:t>
      </w:r>
    </w:p>
    <w:p w:rsidR="003C2998" w:rsidRDefault="0031713D">
      <w:pPr>
        <w:spacing w:line="360" w:lineRule="auto"/>
        <w:ind w:firstLineChars="200" w:firstLine="480"/>
        <w:rPr>
          <w:color w:val="000000"/>
          <w:sz w:val="24"/>
        </w:rPr>
      </w:pPr>
      <w:r>
        <w:rPr>
          <w:color w:val="000000"/>
          <w:sz w:val="24"/>
        </w:rPr>
        <w:t>•</w:t>
      </w:r>
      <w:r>
        <w:rPr>
          <w:color w:val="000000"/>
          <w:sz w:val="24"/>
        </w:rPr>
        <w:t>优秀传统文化主题宣讲与交流</w:t>
      </w:r>
      <w:r>
        <w:rPr>
          <w:rFonts w:hint="eastAsia"/>
          <w:color w:val="000000"/>
          <w:sz w:val="24"/>
        </w:rPr>
        <w:t>；</w:t>
      </w:r>
    </w:p>
    <w:p w:rsidR="003C2998" w:rsidRDefault="0031713D">
      <w:pPr>
        <w:spacing w:line="360" w:lineRule="auto"/>
        <w:ind w:firstLineChars="200" w:firstLine="480"/>
        <w:rPr>
          <w:color w:val="000000"/>
          <w:sz w:val="24"/>
        </w:rPr>
      </w:pPr>
      <w:r>
        <w:rPr>
          <w:color w:val="000000"/>
          <w:sz w:val="24"/>
        </w:rPr>
        <w:t>•</w:t>
      </w:r>
      <w:r>
        <w:rPr>
          <w:rFonts w:hint="eastAsia"/>
          <w:color w:val="000000"/>
          <w:sz w:val="24"/>
        </w:rPr>
        <w:t>老旧院落物业管理调研、旧城改造调研；</w:t>
      </w:r>
    </w:p>
    <w:p w:rsidR="003C2998" w:rsidRDefault="0031713D">
      <w:pPr>
        <w:spacing w:line="360" w:lineRule="auto"/>
        <w:ind w:firstLineChars="200" w:firstLine="480"/>
        <w:rPr>
          <w:rFonts w:ascii="宋体" w:hAnsi="宋体"/>
          <w:color w:val="000000"/>
          <w:sz w:val="24"/>
        </w:rPr>
      </w:pPr>
      <w:r>
        <w:rPr>
          <w:color w:val="000000"/>
          <w:sz w:val="24"/>
        </w:rPr>
        <w:t>•</w:t>
      </w:r>
      <w:r>
        <w:rPr>
          <w:rFonts w:hint="eastAsia"/>
          <w:color w:val="000000"/>
          <w:sz w:val="24"/>
        </w:rPr>
        <w:t>古镇旅游发展、</w:t>
      </w:r>
      <w:r>
        <w:rPr>
          <w:rFonts w:ascii="宋体" w:hAnsi="宋体" w:hint="eastAsia"/>
          <w:color w:val="000000"/>
          <w:sz w:val="24"/>
        </w:rPr>
        <w:t>城市形象调研。</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（十一）爱心医疗服务类</w:t>
      </w:r>
    </w:p>
    <w:p w:rsidR="003C2998" w:rsidRDefault="0031713D">
      <w:pPr>
        <w:spacing w:line="360" w:lineRule="auto"/>
        <w:ind w:firstLineChars="200" w:firstLine="480"/>
        <w:rPr>
          <w:color w:val="000000"/>
          <w:sz w:val="24"/>
        </w:rPr>
      </w:pPr>
      <w:r>
        <w:rPr>
          <w:rFonts w:hint="eastAsia"/>
          <w:color w:val="000000"/>
          <w:sz w:val="24"/>
        </w:rPr>
        <w:t>到农村基层、贫困县（乡）、少数民族集聚地，开展流行性疾病防治宣传、疫情防控知识、基本医疗卫生知识普及等活动，为当地人民进</w:t>
      </w:r>
      <w:proofErr w:type="gramStart"/>
      <w:r>
        <w:rPr>
          <w:rFonts w:hint="eastAsia"/>
          <w:color w:val="000000"/>
          <w:sz w:val="24"/>
        </w:rPr>
        <w:t>行健康</w:t>
      </w:r>
      <w:proofErr w:type="gramEnd"/>
      <w:r>
        <w:rPr>
          <w:rFonts w:hint="eastAsia"/>
          <w:color w:val="000000"/>
          <w:sz w:val="24"/>
        </w:rPr>
        <w:t>普查和常见病治疗，结合基层实际需求培训当地医务人员，捐送部分药品和医疗器械，协助建设乡（村）医疗站。</w:t>
      </w:r>
    </w:p>
    <w:p w:rsidR="003C2998" w:rsidRDefault="0031713D">
      <w:pPr>
        <w:spacing w:line="360" w:lineRule="auto"/>
        <w:ind w:leftChars="257" w:left="540"/>
        <w:rPr>
          <w:rFonts w:ascii="宋体" w:hAnsi="宋体"/>
          <w:color w:val="000000"/>
          <w:sz w:val="24"/>
        </w:rPr>
      </w:pPr>
      <w:r>
        <w:rPr>
          <w:color w:val="000000"/>
          <w:sz w:val="24"/>
        </w:rPr>
        <w:t>•</w:t>
      </w:r>
      <w:r>
        <w:rPr>
          <w:rFonts w:ascii="宋体" w:hAnsi="宋体" w:hint="eastAsia"/>
          <w:color w:val="000000"/>
          <w:sz w:val="24"/>
        </w:rPr>
        <w:t>医疗卫生普及宣传培训、讲座；</w:t>
      </w:r>
    </w:p>
    <w:p w:rsidR="003C2998" w:rsidRDefault="0031713D">
      <w:pPr>
        <w:spacing w:line="360" w:lineRule="auto"/>
        <w:ind w:leftChars="257" w:left="540"/>
        <w:rPr>
          <w:rFonts w:ascii="宋体" w:hAnsi="宋体"/>
          <w:color w:val="000000"/>
          <w:sz w:val="24"/>
        </w:rPr>
      </w:pPr>
      <w:r>
        <w:rPr>
          <w:color w:val="000000"/>
          <w:sz w:val="24"/>
        </w:rPr>
        <w:t>•</w:t>
      </w:r>
      <w:r>
        <w:rPr>
          <w:rFonts w:ascii="宋体" w:hAnsi="宋体" w:hint="eastAsia"/>
          <w:color w:val="000000"/>
          <w:sz w:val="24"/>
        </w:rPr>
        <w:t xml:space="preserve">养老、卫生条件等建设调研； </w:t>
      </w:r>
    </w:p>
    <w:p w:rsidR="003C2998" w:rsidRDefault="0031713D">
      <w:pPr>
        <w:spacing w:line="360" w:lineRule="auto"/>
        <w:ind w:leftChars="257" w:left="540"/>
        <w:rPr>
          <w:rFonts w:ascii="宋体" w:hAnsi="宋体"/>
          <w:color w:val="000000"/>
          <w:sz w:val="24"/>
        </w:rPr>
      </w:pPr>
      <w:r>
        <w:rPr>
          <w:color w:val="000000"/>
          <w:sz w:val="24"/>
        </w:rPr>
        <w:t>•</w:t>
      </w:r>
      <w:r>
        <w:rPr>
          <w:rFonts w:ascii="宋体" w:hAnsi="宋体" w:hint="eastAsia"/>
          <w:color w:val="000000"/>
          <w:sz w:val="24"/>
        </w:rPr>
        <w:t>食品卫生安全监管状况的调查。</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（十二）禁毒</w:t>
      </w:r>
      <w:proofErr w:type="gramStart"/>
      <w:r>
        <w:rPr>
          <w:rFonts w:ascii="黑体" w:eastAsia="黑体" w:hAnsi="黑体" w:hint="eastAsia"/>
          <w:color w:val="000000"/>
          <w:sz w:val="24"/>
        </w:rPr>
        <w:t>防艾宣传类</w:t>
      </w:r>
      <w:proofErr w:type="gramEnd"/>
    </w:p>
    <w:p w:rsidR="003C2998" w:rsidRDefault="0031713D">
      <w:pPr>
        <w:spacing w:line="360" w:lineRule="auto"/>
        <w:ind w:firstLineChars="200" w:firstLine="480"/>
        <w:rPr>
          <w:color w:val="000000"/>
          <w:sz w:val="24"/>
        </w:rPr>
      </w:pPr>
      <w:r>
        <w:rPr>
          <w:rFonts w:hint="eastAsia"/>
          <w:color w:val="000000"/>
          <w:sz w:val="24"/>
        </w:rPr>
        <w:t>到学校、社区、街道、农村等地，开展发放禁毒</w:t>
      </w:r>
      <w:proofErr w:type="gramStart"/>
      <w:r>
        <w:rPr>
          <w:rFonts w:hint="eastAsia"/>
          <w:color w:val="000000"/>
          <w:sz w:val="24"/>
        </w:rPr>
        <w:t>防艾宣传</w:t>
      </w:r>
      <w:proofErr w:type="gramEnd"/>
      <w:r>
        <w:rPr>
          <w:rFonts w:hint="eastAsia"/>
          <w:color w:val="000000"/>
          <w:sz w:val="24"/>
        </w:rPr>
        <w:t>材料，普及</w:t>
      </w:r>
      <w:proofErr w:type="gramStart"/>
      <w:r>
        <w:rPr>
          <w:rFonts w:hint="eastAsia"/>
          <w:color w:val="000000"/>
          <w:sz w:val="24"/>
        </w:rPr>
        <w:t>禁毒防艾知识</w:t>
      </w:r>
      <w:proofErr w:type="gramEnd"/>
      <w:r>
        <w:rPr>
          <w:rFonts w:hint="eastAsia"/>
          <w:color w:val="000000"/>
          <w:sz w:val="24"/>
        </w:rPr>
        <w:t>、禁毒</w:t>
      </w:r>
      <w:proofErr w:type="gramStart"/>
      <w:r>
        <w:rPr>
          <w:rFonts w:hint="eastAsia"/>
          <w:color w:val="000000"/>
          <w:sz w:val="24"/>
        </w:rPr>
        <w:t>防艾政策</w:t>
      </w:r>
      <w:proofErr w:type="gramEnd"/>
      <w:r>
        <w:rPr>
          <w:rFonts w:hint="eastAsia"/>
          <w:color w:val="000000"/>
          <w:sz w:val="24"/>
        </w:rPr>
        <w:t>宣讲等活动，进一步提高当地群众</w:t>
      </w:r>
      <w:proofErr w:type="gramStart"/>
      <w:r>
        <w:rPr>
          <w:rFonts w:hint="eastAsia"/>
          <w:color w:val="000000"/>
          <w:sz w:val="24"/>
        </w:rPr>
        <w:t>禁毒防艾的</w:t>
      </w:r>
      <w:proofErr w:type="gramEnd"/>
      <w:r>
        <w:rPr>
          <w:rFonts w:hint="eastAsia"/>
          <w:color w:val="000000"/>
          <w:sz w:val="24"/>
        </w:rPr>
        <w:t>安全意识和自我防范能力。</w:t>
      </w:r>
    </w:p>
    <w:p w:rsidR="003C2998" w:rsidRDefault="0031713D">
      <w:pPr>
        <w:spacing w:line="360" w:lineRule="auto"/>
        <w:ind w:leftChars="257" w:left="540"/>
        <w:rPr>
          <w:rFonts w:ascii="宋体" w:hAnsi="宋体"/>
          <w:color w:val="000000"/>
          <w:sz w:val="24"/>
        </w:rPr>
      </w:pPr>
      <w:r>
        <w:rPr>
          <w:rFonts w:ascii="宋体" w:hAnsi="宋体" w:hint="eastAsia"/>
          <w:color w:val="000000"/>
          <w:sz w:val="24"/>
        </w:rPr>
        <w:t>•禁毒</w:t>
      </w:r>
      <w:proofErr w:type="gramStart"/>
      <w:r>
        <w:rPr>
          <w:rFonts w:ascii="宋体" w:hAnsi="宋体" w:hint="eastAsia"/>
          <w:color w:val="000000"/>
          <w:sz w:val="24"/>
        </w:rPr>
        <w:t>防艾宣传</w:t>
      </w:r>
      <w:proofErr w:type="gramEnd"/>
      <w:r>
        <w:rPr>
          <w:rFonts w:ascii="宋体" w:hAnsi="宋体" w:hint="eastAsia"/>
          <w:color w:val="000000"/>
          <w:sz w:val="24"/>
        </w:rPr>
        <w:t>培训、讲座；</w:t>
      </w:r>
    </w:p>
    <w:p w:rsidR="003C2998" w:rsidRDefault="0031713D">
      <w:pPr>
        <w:spacing w:line="360" w:lineRule="auto"/>
        <w:ind w:leftChars="257" w:left="540"/>
        <w:rPr>
          <w:rFonts w:ascii="宋体" w:hAnsi="宋体"/>
          <w:color w:val="000000"/>
          <w:sz w:val="24"/>
        </w:rPr>
      </w:pPr>
      <w:r>
        <w:rPr>
          <w:rFonts w:ascii="宋体" w:hAnsi="宋体" w:hint="eastAsia"/>
          <w:color w:val="000000"/>
          <w:sz w:val="24"/>
        </w:rPr>
        <w:t>•禁毒</w:t>
      </w:r>
      <w:proofErr w:type="gramStart"/>
      <w:r>
        <w:rPr>
          <w:rFonts w:ascii="宋体" w:hAnsi="宋体" w:hint="eastAsia"/>
          <w:color w:val="000000"/>
          <w:sz w:val="24"/>
        </w:rPr>
        <w:t>防艾状况</w:t>
      </w:r>
      <w:proofErr w:type="gramEnd"/>
      <w:r>
        <w:rPr>
          <w:rFonts w:ascii="宋体" w:hAnsi="宋体" w:hint="eastAsia"/>
          <w:color w:val="000000"/>
          <w:sz w:val="24"/>
        </w:rPr>
        <w:t>调研。</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（十三）生态</w:t>
      </w:r>
      <w:r>
        <w:rPr>
          <w:rFonts w:ascii="黑体" w:eastAsia="黑体" w:hAnsi="黑体"/>
          <w:color w:val="000000"/>
          <w:sz w:val="24"/>
        </w:rPr>
        <w:t>环境保护类</w:t>
      </w:r>
    </w:p>
    <w:p w:rsidR="003C2998" w:rsidRDefault="0031713D">
      <w:pPr>
        <w:spacing w:line="360" w:lineRule="auto"/>
        <w:ind w:firstLineChars="200" w:firstLine="480"/>
        <w:rPr>
          <w:color w:val="000000"/>
          <w:sz w:val="24"/>
        </w:rPr>
      </w:pPr>
      <w:r>
        <w:rPr>
          <w:rFonts w:hint="eastAsia"/>
          <w:color w:val="000000"/>
          <w:sz w:val="24"/>
        </w:rPr>
        <w:lastRenderedPageBreak/>
        <w:t>到农村基层、县域城镇和城市社区，聚焦建设人与自然和谐共生的现代化任务理念，以相关学科专业为依托组建生态文明队，以环境治理、农村垃圾处理、村容村貌改善、资源开发、低碳减排、自然灾害预防、保护野生动物等为内容，开展科普知识宣讲、社会调查研究、专业技术指导等活动，宣传绿色发展理念的自觉性和主动性，倡导绿色发展方式和生活方式，为建设美丽宜居的家园贡献力量。</w:t>
      </w:r>
      <w:r>
        <w:rPr>
          <w:rFonts w:hint="eastAsia"/>
          <w:color w:val="000000"/>
          <w:sz w:val="24"/>
        </w:rPr>
        <w:t xml:space="preserve">  </w:t>
      </w:r>
    </w:p>
    <w:p w:rsidR="003C2998" w:rsidRDefault="0031713D">
      <w:pPr>
        <w:spacing w:line="360" w:lineRule="auto"/>
        <w:ind w:firstLineChars="200" w:firstLine="480"/>
        <w:rPr>
          <w:color w:val="000000"/>
          <w:sz w:val="24"/>
        </w:rPr>
      </w:pPr>
      <w:r>
        <w:rPr>
          <w:rFonts w:ascii="宋体" w:hAnsi="宋体" w:hint="eastAsia"/>
          <w:color w:val="000000"/>
          <w:sz w:val="24"/>
        </w:rPr>
        <w:t>•</w:t>
      </w:r>
      <w:r>
        <w:rPr>
          <w:rFonts w:hint="eastAsia"/>
          <w:color w:val="000000"/>
          <w:sz w:val="24"/>
        </w:rPr>
        <w:t>环境保护宣传；</w:t>
      </w:r>
    </w:p>
    <w:p w:rsidR="003C2998" w:rsidRDefault="0031713D">
      <w:pPr>
        <w:spacing w:line="360" w:lineRule="auto"/>
        <w:ind w:firstLineChars="200" w:firstLine="480"/>
        <w:rPr>
          <w:color w:val="000000"/>
          <w:sz w:val="24"/>
        </w:rPr>
      </w:pPr>
      <w:r>
        <w:rPr>
          <w:rFonts w:ascii="宋体" w:hAnsi="宋体" w:hint="eastAsia"/>
          <w:color w:val="000000"/>
          <w:sz w:val="24"/>
        </w:rPr>
        <w:t>•</w:t>
      </w:r>
      <w:r>
        <w:rPr>
          <w:rFonts w:hint="eastAsia"/>
          <w:color w:val="000000"/>
          <w:sz w:val="24"/>
        </w:rPr>
        <w:t>环保情况社会调查。</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（十四）成渝双城</w:t>
      </w:r>
      <w:r>
        <w:rPr>
          <w:rFonts w:ascii="黑体" w:eastAsia="黑体" w:hAnsi="黑体"/>
          <w:color w:val="000000"/>
          <w:sz w:val="24"/>
        </w:rPr>
        <w:t>经济</w:t>
      </w:r>
      <w:proofErr w:type="gramStart"/>
      <w:r>
        <w:rPr>
          <w:rFonts w:ascii="黑体" w:eastAsia="黑体" w:hAnsi="黑体"/>
          <w:color w:val="000000"/>
          <w:sz w:val="24"/>
        </w:rPr>
        <w:t>圈社会</w:t>
      </w:r>
      <w:proofErr w:type="gramEnd"/>
      <w:r>
        <w:rPr>
          <w:rFonts w:ascii="黑体" w:eastAsia="黑体" w:hAnsi="黑体"/>
          <w:color w:val="000000"/>
          <w:sz w:val="24"/>
        </w:rPr>
        <w:t>发展类</w:t>
      </w:r>
    </w:p>
    <w:p w:rsidR="003C2998" w:rsidRDefault="0031713D">
      <w:pPr>
        <w:pStyle w:val="a7"/>
        <w:spacing w:line="360" w:lineRule="auto"/>
      </w:pPr>
      <w:r>
        <w:rPr>
          <w:rFonts w:hint="eastAsia"/>
        </w:rPr>
        <w:t>为响应</w:t>
      </w:r>
      <w:r>
        <w:t>中央关于推动成渝地区双城经济圈建设重大战略部署</w:t>
      </w:r>
      <w:r>
        <w:rPr>
          <w:rFonts w:hint="eastAsia"/>
        </w:rPr>
        <w:t>，成都市正积极探索成渝地区双城经济圈建设模式。鼓励学生结合所学专业，从经济、政治、文化、社会和生态文明建设几个主要视角，调研成渝两地如何共谋发展。</w:t>
      </w:r>
    </w:p>
    <w:p w:rsidR="003C2998" w:rsidRDefault="0031713D">
      <w:pPr>
        <w:spacing w:line="360" w:lineRule="auto"/>
        <w:ind w:firstLineChars="200" w:firstLine="480"/>
        <w:rPr>
          <w:color w:val="000000"/>
          <w:sz w:val="24"/>
        </w:rPr>
      </w:pPr>
      <w:r>
        <w:rPr>
          <w:rFonts w:ascii="宋体" w:hAnsi="宋体" w:hint="eastAsia"/>
          <w:color w:val="000000"/>
          <w:sz w:val="24"/>
        </w:rPr>
        <w:t>•</w:t>
      </w:r>
      <w:r>
        <w:rPr>
          <w:rFonts w:hint="eastAsia"/>
          <w:color w:val="000000"/>
          <w:sz w:val="24"/>
        </w:rPr>
        <w:t>成都各区县为融入成渝双城经济圈建设的</w:t>
      </w:r>
      <w:r>
        <w:rPr>
          <w:color w:val="000000"/>
          <w:sz w:val="24"/>
        </w:rPr>
        <w:t>举措</w:t>
      </w:r>
      <w:r>
        <w:rPr>
          <w:rFonts w:hint="eastAsia"/>
          <w:color w:val="000000"/>
          <w:sz w:val="24"/>
        </w:rPr>
        <w:t>；</w:t>
      </w:r>
    </w:p>
    <w:p w:rsidR="003C2998" w:rsidRDefault="0031713D">
      <w:pPr>
        <w:spacing w:line="360" w:lineRule="auto"/>
        <w:ind w:firstLineChars="200" w:firstLine="480"/>
        <w:rPr>
          <w:color w:val="000000"/>
          <w:sz w:val="24"/>
        </w:rPr>
      </w:pPr>
      <w:r>
        <w:rPr>
          <w:rFonts w:ascii="宋体" w:hAnsi="宋体" w:hint="eastAsia"/>
          <w:color w:val="000000"/>
          <w:sz w:val="24"/>
        </w:rPr>
        <w:t>•</w:t>
      </w:r>
      <w:r>
        <w:rPr>
          <w:rFonts w:hint="eastAsia"/>
          <w:color w:val="000000"/>
          <w:sz w:val="24"/>
        </w:rPr>
        <w:t>成渝</w:t>
      </w:r>
      <w:r>
        <w:rPr>
          <w:color w:val="000000"/>
          <w:sz w:val="24"/>
        </w:rPr>
        <w:t>双城经济圈</w:t>
      </w:r>
      <w:r>
        <w:rPr>
          <w:rFonts w:hint="eastAsia"/>
          <w:color w:val="000000"/>
          <w:sz w:val="24"/>
        </w:rPr>
        <w:t>建设对城市发展、居民生活产生的影响。</w:t>
      </w:r>
    </w:p>
    <w:p w:rsidR="00974471" w:rsidRPr="00162B4B" w:rsidRDefault="00974471" w:rsidP="00974471">
      <w:pPr>
        <w:spacing w:line="360" w:lineRule="auto"/>
        <w:ind w:firstLineChars="200" w:firstLine="480"/>
        <w:rPr>
          <w:sz w:val="24"/>
        </w:rPr>
      </w:pPr>
      <w:r w:rsidRPr="00162B4B">
        <w:rPr>
          <w:rFonts w:hint="eastAsia"/>
          <w:sz w:val="24"/>
        </w:rPr>
        <w:t>•调研成渝产业合作园区；</w:t>
      </w:r>
    </w:p>
    <w:p w:rsidR="00974471" w:rsidRPr="00162B4B" w:rsidRDefault="00974471" w:rsidP="00974471">
      <w:pPr>
        <w:spacing w:line="360" w:lineRule="auto"/>
        <w:ind w:firstLineChars="200" w:firstLine="480"/>
        <w:rPr>
          <w:sz w:val="24"/>
        </w:rPr>
      </w:pPr>
      <w:r w:rsidRPr="00162B4B">
        <w:rPr>
          <w:rFonts w:hint="eastAsia"/>
          <w:sz w:val="24"/>
        </w:rPr>
        <w:t>•调研成都城市发展；</w:t>
      </w:r>
    </w:p>
    <w:p w:rsidR="00974471" w:rsidRPr="00162B4B" w:rsidRDefault="00974471" w:rsidP="00974471">
      <w:pPr>
        <w:spacing w:line="360" w:lineRule="auto"/>
        <w:ind w:firstLineChars="200" w:firstLine="480"/>
        <w:rPr>
          <w:sz w:val="24"/>
        </w:rPr>
      </w:pPr>
      <w:r w:rsidRPr="00162B4B">
        <w:rPr>
          <w:rFonts w:hint="eastAsia"/>
          <w:sz w:val="24"/>
        </w:rPr>
        <w:t>•成渝“双城记”</w:t>
      </w:r>
      <w:r w:rsidRPr="00162B4B">
        <w:rPr>
          <w:sz w:val="24"/>
        </w:rPr>
        <w:t>影视创作；</w:t>
      </w:r>
      <w:r w:rsidRPr="00162B4B">
        <w:rPr>
          <w:sz w:val="24"/>
        </w:rPr>
        <w:br/>
      </w:r>
      <w:r w:rsidRPr="00162B4B">
        <w:rPr>
          <w:rFonts w:hint="eastAsia"/>
          <w:sz w:val="24"/>
        </w:rPr>
        <w:t xml:space="preserve">    </w:t>
      </w:r>
      <w:r w:rsidRPr="00162B4B">
        <w:rPr>
          <w:rFonts w:hint="eastAsia"/>
          <w:sz w:val="24"/>
        </w:rPr>
        <w:t>•助推成渝双城经济平台调研。</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（十五）</w:t>
      </w:r>
      <w:r>
        <w:rPr>
          <w:rFonts w:ascii="黑体" w:eastAsia="黑体" w:hAnsi="黑体"/>
          <w:color w:val="000000"/>
          <w:sz w:val="24"/>
        </w:rPr>
        <w:t>大运</w:t>
      </w:r>
      <w:r>
        <w:rPr>
          <w:rFonts w:ascii="黑体" w:eastAsia="黑体" w:hAnsi="黑体" w:hint="eastAsia"/>
          <w:color w:val="000000"/>
          <w:sz w:val="24"/>
        </w:rPr>
        <w:t>调研</w:t>
      </w:r>
      <w:r>
        <w:rPr>
          <w:rFonts w:ascii="黑体" w:eastAsia="黑体" w:hAnsi="黑体"/>
          <w:color w:val="000000"/>
          <w:sz w:val="24"/>
        </w:rPr>
        <w:t>类</w:t>
      </w:r>
    </w:p>
    <w:p w:rsidR="003C2998" w:rsidRDefault="0031713D">
      <w:pPr>
        <w:spacing w:line="360" w:lineRule="auto"/>
        <w:ind w:firstLineChars="200" w:firstLine="480"/>
        <w:rPr>
          <w:rFonts w:asciiTheme="minorEastAsia" w:eastAsiaTheme="minorEastAsia" w:hAnsiTheme="minorEastAsia" w:cstheme="minorBidi"/>
          <w:sz w:val="24"/>
          <w:szCs w:val="22"/>
        </w:rPr>
      </w:pPr>
      <w:r>
        <w:rPr>
          <w:rFonts w:asciiTheme="minorEastAsia" w:eastAsiaTheme="minorEastAsia" w:hAnsiTheme="minorEastAsia" w:cstheme="minorBidi" w:hint="eastAsia"/>
          <w:sz w:val="24"/>
          <w:szCs w:val="22"/>
        </w:rPr>
        <w:t>办好第31届世界大学生夏季运动会，事关国家、城市和成都大学新名片的打造。我校是此次大运会运动员村所在地，鼓励同学们发扬志愿精神，关注社会民生，结合学科专业及自身优势，开展</w:t>
      </w:r>
      <w:r>
        <w:rPr>
          <w:rFonts w:asciiTheme="minorEastAsia" w:eastAsiaTheme="minorEastAsia" w:hAnsiTheme="minorEastAsia" w:cstheme="minorBidi"/>
          <w:sz w:val="24"/>
          <w:szCs w:val="22"/>
        </w:rPr>
        <w:t>大运会相关调研。</w:t>
      </w:r>
    </w:p>
    <w:p w:rsidR="003C2998" w:rsidRDefault="0031713D">
      <w:pPr>
        <w:spacing w:line="360" w:lineRule="auto"/>
        <w:ind w:firstLineChars="200" w:firstLine="480"/>
        <w:rPr>
          <w:rFonts w:asciiTheme="minorEastAsia" w:eastAsiaTheme="minorEastAsia" w:hAnsiTheme="minorEastAsia" w:cstheme="minorBidi"/>
          <w:sz w:val="24"/>
          <w:szCs w:val="22"/>
        </w:rPr>
      </w:pPr>
      <w:r>
        <w:rPr>
          <w:rFonts w:ascii="宋体" w:hAnsi="宋体" w:hint="eastAsia"/>
          <w:color w:val="000000"/>
          <w:sz w:val="24"/>
        </w:rPr>
        <w:t>•</w:t>
      </w:r>
      <w:r>
        <w:rPr>
          <w:rFonts w:asciiTheme="minorEastAsia" w:eastAsiaTheme="minorEastAsia" w:hAnsiTheme="minorEastAsia" w:cstheme="minorBidi" w:hint="eastAsia"/>
          <w:sz w:val="24"/>
          <w:szCs w:val="22"/>
        </w:rPr>
        <w:t>大运会对学生爱国情感的调查；</w:t>
      </w:r>
    </w:p>
    <w:p w:rsidR="003C2998" w:rsidRDefault="0031713D">
      <w:pPr>
        <w:spacing w:line="360" w:lineRule="auto"/>
        <w:ind w:firstLineChars="200" w:firstLine="480"/>
        <w:rPr>
          <w:rFonts w:asciiTheme="minorEastAsia" w:eastAsiaTheme="minorEastAsia" w:hAnsiTheme="minorEastAsia" w:cstheme="minorBidi"/>
          <w:sz w:val="24"/>
          <w:szCs w:val="22"/>
        </w:rPr>
      </w:pPr>
      <w:r>
        <w:rPr>
          <w:rFonts w:ascii="宋体" w:hAnsi="宋体" w:hint="eastAsia"/>
          <w:color w:val="000000"/>
          <w:sz w:val="24"/>
        </w:rPr>
        <w:t>•</w:t>
      </w:r>
      <w:r>
        <w:rPr>
          <w:rFonts w:asciiTheme="minorEastAsia" w:eastAsiaTheme="minorEastAsia" w:hAnsiTheme="minorEastAsia" w:cstheme="minorBidi" w:hint="eastAsia"/>
          <w:sz w:val="24"/>
          <w:szCs w:val="22"/>
        </w:rPr>
        <w:t>大运会对城市发展的</w:t>
      </w:r>
      <w:r>
        <w:rPr>
          <w:rFonts w:asciiTheme="minorEastAsia" w:eastAsiaTheme="minorEastAsia" w:hAnsiTheme="minorEastAsia" w:cstheme="minorBidi"/>
          <w:sz w:val="24"/>
          <w:szCs w:val="22"/>
        </w:rPr>
        <w:t>影响</w:t>
      </w:r>
      <w:r>
        <w:rPr>
          <w:rFonts w:asciiTheme="minorEastAsia" w:eastAsiaTheme="minorEastAsia" w:hAnsiTheme="minorEastAsia" w:cstheme="minorBidi" w:hint="eastAsia"/>
          <w:sz w:val="24"/>
          <w:szCs w:val="22"/>
        </w:rPr>
        <w:t>；</w:t>
      </w:r>
    </w:p>
    <w:p w:rsidR="003C2998" w:rsidRDefault="0031713D">
      <w:pPr>
        <w:spacing w:line="360" w:lineRule="auto"/>
        <w:ind w:firstLineChars="200" w:firstLine="480"/>
        <w:rPr>
          <w:rFonts w:asciiTheme="minorEastAsia" w:eastAsiaTheme="minorEastAsia" w:hAnsiTheme="minorEastAsia" w:cstheme="minorBidi"/>
          <w:sz w:val="24"/>
          <w:szCs w:val="22"/>
        </w:rPr>
      </w:pPr>
      <w:r>
        <w:rPr>
          <w:rFonts w:ascii="宋体" w:hAnsi="宋体" w:hint="eastAsia"/>
          <w:color w:val="000000"/>
          <w:sz w:val="24"/>
        </w:rPr>
        <w:t>•</w:t>
      </w:r>
      <w:r>
        <w:rPr>
          <w:rFonts w:asciiTheme="minorEastAsia" w:eastAsiaTheme="minorEastAsia" w:hAnsiTheme="minorEastAsia" w:cstheme="minorBidi" w:hint="eastAsia"/>
          <w:sz w:val="24"/>
          <w:szCs w:val="22"/>
        </w:rPr>
        <w:t>大运会对高校发展的</w:t>
      </w:r>
      <w:r>
        <w:rPr>
          <w:rFonts w:asciiTheme="minorEastAsia" w:eastAsiaTheme="minorEastAsia" w:hAnsiTheme="minorEastAsia" w:cstheme="minorBidi"/>
          <w:sz w:val="24"/>
          <w:szCs w:val="22"/>
        </w:rPr>
        <w:t>影响</w:t>
      </w:r>
      <w:r>
        <w:rPr>
          <w:rFonts w:asciiTheme="minorEastAsia" w:eastAsiaTheme="minorEastAsia" w:hAnsiTheme="minorEastAsia" w:cstheme="minorBidi" w:hint="eastAsia"/>
          <w:sz w:val="24"/>
          <w:szCs w:val="22"/>
        </w:rPr>
        <w:t>。</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（十六）其他志愿服务类</w:t>
      </w:r>
    </w:p>
    <w:p w:rsidR="003C2998" w:rsidRDefault="0031713D">
      <w:pPr>
        <w:spacing w:line="360" w:lineRule="auto"/>
        <w:ind w:firstLineChars="200" w:firstLine="480"/>
        <w:rPr>
          <w:color w:val="000000"/>
          <w:sz w:val="24"/>
        </w:rPr>
      </w:pPr>
      <w:r>
        <w:rPr>
          <w:rFonts w:hint="eastAsia"/>
          <w:color w:val="000000"/>
          <w:sz w:val="24"/>
        </w:rPr>
        <w:t>倡导“奉献、友爱、互助、进步”的志愿精神，支持大学生以服务社会、奉献社会、感恩社会为导向，依托学科专业及自身优势，以公益实践、支农支教和技术服务等为载体，走进贫困农村及中西部经济欠发达地区，走进大中型城市的居民社区，开展社会服务与公益劳动活动，以现有各项长期性帮扶活动为基础，送教育下乡，为中小学生特别是农民工留守子女提供课程教授、学业辅导、亲情陪伴等志愿服务。通过关爱</w:t>
      </w:r>
      <w:proofErr w:type="gramStart"/>
      <w:r>
        <w:rPr>
          <w:rFonts w:hint="eastAsia"/>
          <w:color w:val="000000"/>
          <w:sz w:val="24"/>
        </w:rPr>
        <w:t>失独家庭</w:t>
      </w:r>
      <w:proofErr w:type="gramEnd"/>
      <w:r>
        <w:rPr>
          <w:rFonts w:hint="eastAsia"/>
          <w:color w:val="000000"/>
          <w:sz w:val="24"/>
        </w:rPr>
        <w:t>及留守儿童、关爱未成年人、敬老助残、支农支教、公益宣传等志愿服务项目开展实践活动，向全社会倡导热心公益、共</w:t>
      </w:r>
      <w:proofErr w:type="gramStart"/>
      <w:r>
        <w:rPr>
          <w:rFonts w:hint="eastAsia"/>
          <w:color w:val="000000"/>
          <w:sz w:val="24"/>
        </w:rPr>
        <w:t>圆梦想</w:t>
      </w:r>
      <w:proofErr w:type="gramEnd"/>
      <w:r>
        <w:rPr>
          <w:rFonts w:hint="eastAsia"/>
          <w:color w:val="000000"/>
          <w:sz w:val="24"/>
        </w:rPr>
        <w:t>的理念，传播青春向上的正能量，展现大学生良好的精神追求和</w:t>
      </w:r>
      <w:r>
        <w:rPr>
          <w:rFonts w:hint="eastAsia"/>
          <w:color w:val="000000"/>
          <w:sz w:val="24"/>
        </w:rPr>
        <w:lastRenderedPageBreak/>
        <w:t>风貌。</w:t>
      </w:r>
    </w:p>
    <w:p w:rsidR="003C2998" w:rsidRDefault="0031713D" w:rsidP="00162B4B">
      <w:pPr>
        <w:pStyle w:val="a6"/>
        <w:numPr>
          <w:ilvl w:val="0"/>
          <w:numId w:val="1"/>
        </w:numPr>
        <w:spacing w:beforeLines="50" w:before="120" w:beforeAutospacing="0" w:afterLines="50" w:after="120" w:afterAutospacing="0" w:line="360" w:lineRule="auto"/>
        <w:rPr>
          <w:rFonts w:ascii="黑体" w:eastAsia="黑体" w:hAnsi="黑体" w:cs="Times New Roman"/>
          <w:color w:val="000000"/>
          <w:kern w:val="2"/>
          <w:sz w:val="28"/>
          <w:szCs w:val="28"/>
        </w:rPr>
      </w:pPr>
      <w:r>
        <w:rPr>
          <w:rFonts w:ascii="黑体" w:eastAsia="黑体" w:hAnsi="黑体" w:cs="Times New Roman" w:hint="eastAsia"/>
          <w:color w:val="000000"/>
          <w:kern w:val="2"/>
          <w:sz w:val="28"/>
          <w:szCs w:val="28"/>
        </w:rPr>
        <w:t>重点项目参考题目</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（一）哲学类</w:t>
      </w:r>
    </w:p>
    <w:p w:rsidR="003C2998" w:rsidRDefault="0031713D">
      <w:pPr>
        <w:pStyle w:val="a7"/>
        <w:spacing w:line="360" w:lineRule="auto"/>
      </w:pPr>
      <w:r>
        <w:rPr>
          <w:rFonts w:hint="eastAsia"/>
        </w:rPr>
        <w:t>1.深刻总结中国共产党的百年光辉历程、伟大贡献和历史经验，通过典型调查研究，全面展示中国特色社会主义取得的成就</w:t>
      </w:r>
    </w:p>
    <w:p w:rsidR="003C2998" w:rsidRDefault="0031713D">
      <w:pPr>
        <w:pStyle w:val="a7"/>
        <w:spacing w:line="360" w:lineRule="auto"/>
      </w:pPr>
      <w:r>
        <w:rPr>
          <w:rFonts w:hint="eastAsia"/>
        </w:rPr>
        <w:t>2.全面打赢脱贫攻坚战、全面建成小康社会的重大意义的调查研究和理论探索</w:t>
      </w:r>
    </w:p>
    <w:p w:rsidR="003C2998" w:rsidRDefault="0031713D">
      <w:pPr>
        <w:pStyle w:val="a7"/>
        <w:spacing w:line="360" w:lineRule="auto"/>
      </w:pPr>
      <w:r>
        <w:rPr>
          <w:rFonts w:hint="eastAsia"/>
        </w:rPr>
        <w:t>3.推进马克思主义中国化时代化大众化典型调查研究</w:t>
      </w:r>
    </w:p>
    <w:p w:rsidR="003C2998" w:rsidRDefault="0031713D">
      <w:pPr>
        <w:pStyle w:val="a7"/>
        <w:spacing w:line="360" w:lineRule="auto"/>
      </w:pPr>
      <w:r>
        <w:rPr>
          <w:rFonts w:hint="eastAsia"/>
        </w:rPr>
        <w:t>4.推动党的最新理论成果入脑入心、落地生根典型调查研究</w:t>
      </w:r>
    </w:p>
    <w:p w:rsidR="003C2998" w:rsidRDefault="0031713D">
      <w:pPr>
        <w:pStyle w:val="a7"/>
        <w:spacing w:line="360" w:lineRule="auto"/>
      </w:pPr>
      <w:r>
        <w:rPr>
          <w:rFonts w:hint="eastAsia"/>
        </w:rPr>
        <w:t>5.中华优秀传统文化的创造性转化和创新性发展典型调查研究</w:t>
      </w:r>
    </w:p>
    <w:p w:rsidR="003C2998" w:rsidRDefault="0031713D">
      <w:pPr>
        <w:pStyle w:val="a7"/>
        <w:spacing w:line="360" w:lineRule="auto"/>
      </w:pPr>
      <w:r>
        <w:rPr>
          <w:rFonts w:hint="eastAsia"/>
        </w:rPr>
        <w:t>6.培育和</w:t>
      </w:r>
      <w:proofErr w:type="gramStart"/>
      <w:r>
        <w:rPr>
          <w:rFonts w:hint="eastAsia"/>
        </w:rPr>
        <w:t>践行</w:t>
      </w:r>
      <w:proofErr w:type="gramEnd"/>
      <w:r>
        <w:rPr>
          <w:rFonts w:hint="eastAsia"/>
        </w:rPr>
        <w:t>社会主义核心价值观的实践和经验典型调查研究</w:t>
      </w:r>
    </w:p>
    <w:p w:rsidR="003C2998" w:rsidRDefault="0031713D">
      <w:pPr>
        <w:pStyle w:val="a7"/>
        <w:spacing w:line="360" w:lineRule="auto"/>
      </w:pPr>
      <w:r>
        <w:rPr>
          <w:rFonts w:hint="eastAsia"/>
        </w:rPr>
        <w:t>7.精神文明和物质文明协调发展典型调查研究</w:t>
      </w:r>
    </w:p>
    <w:p w:rsidR="003C2998" w:rsidRDefault="0031713D">
      <w:pPr>
        <w:pStyle w:val="a7"/>
        <w:spacing w:line="360" w:lineRule="auto"/>
      </w:pPr>
      <w:r>
        <w:rPr>
          <w:rFonts w:hint="eastAsia"/>
        </w:rPr>
        <w:t>8.坚定共产主义远大理想和中国特色社会主义共同理想典型调查研究</w:t>
      </w:r>
    </w:p>
    <w:p w:rsidR="003C2998" w:rsidRDefault="0031713D">
      <w:pPr>
        <w:pStyle w:val="a7"/>
        <w:spacing w:line="360" w:lineRule="auto"/>
      </w:pPr>
      <w:r>
        <w:rPr>
          <w:rFonts w:hint="eastAsia"/>
        </w:rPr>
        <w:t>9.新的时代条件下促进人的全面发展典型调查研究</w:t>
      </w:r>
    </w:p>
    <w:p w:rsidR="003C2998" w:rsidRDefault="0031713D">
      <w:pPr>
        <w:pStyle w:val="a7"/>
        <w:spacing w:line="360" w:lineRule="auto"/>
      </w:pPr>
      <w:r>
        <w:rPr>
          <w:rFonts w:hint="eastAsia"/>
        </w:rPr>
        <w:t>10.构建中国特色哲学学科体系、学术体系、话语体系调查研究</w:t>
      </w:r>
    </w:p>
    <w:p w:rsidR="003C2998" w:rsidRDefault="0031713D">
      <w:pPr>
        <w:pStyle w:val="a7"/>
        <w:spacing w:line="360" w:lineRule="auto"/>
      </w:pPr>
      <w:r>
        <w:rPr>
          <w:rFonts w:hint="eastAsia"/>
        </w:rPr>
        <w:t>11.国家治理的中国经验、中国模式和中国理论典型调查研究</w:t>
      </w:r>
    </w:p>
    <w:p w:rsidR="003C2998" w:rsidRDefault="0031713D">
      <w:pPr>
        <w:pStyle w:val="a7"/>
        <w:spacing w:line="360" w:lineRule="auto"/>
      </w:pPr>
      <w:r>
        <w:rPr>
          <w:rFonts w:hint="eastAsia"/>
        </w:rPr>
        <w:t>12.主流媒体讲好中国故事、传播中国声音典型调查研究</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（二）经济类</w:t>
      </w:r>
    </w:p>
    <w:p w:rsidR="003C2998" w:rsidRDefault="0031713D">
      <w:pPr>
        <w:pStyle w:val="a7"/>
        <w:spacing w:line="360" w:lineRule="auto"/>
      </w:pPr>
      <w:r>
        <w:rPr>
          <w:rFonts w:hint="eastAsia"/>
        </w:rPr>
        <w:t>1.构建新发展格局典型与经验调查研究</w:t>
      </w:r>
    </w:p>
    <w:p w:rsidR="003C2998" w:rsidRDefault="0031713D">
      <w:pPr>
        <w:pStyle w:val="a7"/>
        <w:spacing w:line="360" w:lineRule="auto"/>
      </w:pPr>
      <w:r>
        <w:rPr>
          <w:rFonts w:hint="eastAsia"/>
        </w:rPr>
        <w:t>2.推进五大发展理念成功案例调查研究</w:t>
      </w:r>
    </w:p>
    <w:p w:rsidR="003C2998" w:rsidRDefault="0031713D">
      <w:pPr>
        <w:pStyle w:val="a7"/>
        <w:spacing w:line="360" w:lineRule="auto"/>
      </w:pPr>
      <w:r>
        <w:rPr>
          <w:rFonts w:hint="eastAsia"/>
        </w:rPr>
        <w:t>3.推动供给侧结构性改革的典型调查</w:t>
      </w:r>
    </w:p>
    <w:p w:rsidR="003C2998" w:rsidRDefault="0031713D">
      <w:pPr>
        <w:pStyle w:val="a7"/>
        <w:spacing w:line="360" w:lineRule="auto"/>
      </w:pPr>
      <w:r>
        <w:rPr>
          <w:rFonts w:hint="eastAsia"/>
        </w:rPr>
        <w:t>4.提升产业</w:t>
      </w:r>
      <w:proofErr w:type="gramStart"/>
      <w:r>
        <w:rPr>
          <w:rFonts w:hint="eastAsia"/>
        </w:rPr>
        <w:t>链供应</w:t>
      </w:r>
      <w:proofErr w:type="gramEnd"/>
      <w:r>
        <w:rPr>
          <w:rFonts w:hint="eastAsia"/>
        </w:rPr>
        <w:t>链现代化水平典型调查</w:t>
      </w:r>
    </w:p>
    <w:p w:rsidR="003C2998" w:rsidRDefault="0031713D">
      <w:pPr>
        <w:pStyle w:val="a7"/>
        <w:spacing w:line="360" w:lineRule="auto"/>
      </w:pPr>
      <w:r>
        <w:rPr>
          <w:rFonts w:hint="eastAsia"/>
        </w:rPr>
        <w:t>5.智慧城市建设多种模式的典型调查</w:t>
      </w:r>
    </w:p>
    <w:p w:rsidR="003C2998" w:rsidRDefault="0031713D">
      <w:pPr>
        <w:pStyle w:val="a7"/>
        <w:spacing w:line="360" w:lineRule="auto"/>
      </w:pPr>
      <w:r>
        <w:rPr>
          <w:rFonts w:hint="eastAsia"/>
        </w:rPr>
        <w:t>6.农村社会保障与公共事务治理典型与经验调查研究</w:t>
      </w:r>
    </w:p>
    <w:p w:rsidR="003C2998" w:rsidRDefault="0031713D">
      <w:pPr>
        <w:pStyle w:val="a7"/>
        <w:spacing w:line="360" w:lineRule="auto"/>
      </w:pPr>
      <w:r>
        <w:rPr>
          <w:rFonts w:hint="eastAsia"/>
        </w:rPr>
        <w:t>7.农民工市民化和返乡创业的调查研究</w:t>
      </w:r>
    </w:p>
    <w:p w:rsidR="003C2998" w:rsidRDefault="0031713D">
      <w:pPr>
        <w:pStyle w:val="a7"/>
        <w:spacing w:line="360" w:lineRule="auto"/>
      </w:pPr>
      <w:r>
        <w:rPr>
          <w:rFonts w:hint="eastAsia"/>
        </w:rPr>
        <w:t>8.扩大国内需求，刺激消费需求的实践和经验调查研究</w:t>
      </w:r>
    </w:p>
    <w:p w:rsidR="003C2998" w:rsidRDefault="0031713D">
      <w:pPr>
        <w:pStyle w:val="a7"/>
        <w:spacing w:line="360" w:lineRule="auto"/>
      </w:pPr>
      <w:r>
        <w:rPr>
          <w:rFonts w:hint="eastAsia"/>
        </w:rPr>
        <w:t>9.发挥区位优势、推动老少边贫地区发展的调查研究</w:t>
      </w:r>
    </w:p>
    <w:p w:rsidR="003C2998" w:rsidRDefault="0031713D">
      <w:pPr>
        <w:pStyle w:val="a7"/>
        <w:spacing w:line="360" w:lineRule="auto"/>
      </w:pPr>
      <w:r>
        <w:rPr>
          <w:rFonts w:hint="eastAsia"/>
        </w:rPr>
        <w:t>10.互联网推动工业企业技术创新的调查研究</w:t>
      </w:r>
    </w:p>
    <w:p w:rsidR="003C2998" w:rsidRDefault="0031713D">
      <w:pPr>
        <w:pStyle w:val="a7"/>
        <w:spacing w:line="360" w:lineRule="auto"/>
      </w:pPr>
      <w:r>
        <w:rPr>
          <w:rFonts w:hint="eastAsia"/>
        </w:rPr>
        <w:t>11.互联网金融风险典型调查研究</w:t>
      </w:r>
    </w:p>
    <w:p w:rsidR="003C2998" w:rsidRDefault="0031713D">
      <w:pPr>
        <w:pStyle w:val="a7"/>
        <w:spacing w:line="360" w:lineRule="auto"/>
      </w:pPr>
      <w:r>
        <w:rPr>
          <w:rFonts w:hint="eastAsia"/>
        </w:rPr>
        <w:t>12.“一带一路”战略与我国开放型经济新体制建设的理论与实践</w:t>
      </w:r>
    </w:p>
    <w:p w:rsidR="003C2998" w:rsidRDefault="0031713D">
      <w:pPr>
        <w:pStyle w:val="a7"/>
        <w:spacing w:line="360" w:lineRule="auto"/>
      </w:pPr>
      <w:r>
        <w:rPr>
          <w:rFonts w:hint="eastAsia"/>
        </w:rPr>
        <w:t>13.我国物联网服务业的崛起、发展与创新调查研究</w:t>
      </w:r>
    </w:p>
    <w:p w:rsidR="003C2998" w:rsidRDefault="0031713D">
      <w:pPr>
        <w:pStyle w:val="a7"/>
        <w:spacing w:line="360" w:lineRule="auto"/>
      </w:pPr>
      <w:r>
        <w:rPr>
          <w:rFonts w:hint="eastAsia"/>
        </w:rPr>
        <w:t>14.数字经济与实体经济深度融合典型案例调查</w:t>
      </w:r>
    </w:p>
    <w:p w:rsidR="003C2998" w:rsidRDefault="0031713D">
      <w:pPr>
        <w:pStyle w:val="a7"/>
        <w:spacing w:line="360" w:lineRule="auto"/>
      </w:pPr>
      <w:r>
        <w:rPr>
          <w:rFonts w:hint="eastAsia"/>
        </w:rPr>
        <w:lastRenderedPageBreak/>
        <w:t>15.构建以企业为主体、市场为导向、产学研相结合的技术创新体系实践和经验的调查研究</w:t>
      </w:r>
    </w:p>
    <w:p w:rsidR="003C2998" w:rsidRDefault="0031713D">
      <w:pPr>
        <w:pStyle w:val="a7"/>
        <w:spacing w:line="360" w:lineRule="auto"/>
      </w:pPr>
      <w:r>
        <w:rPr>
          <w:rFonts w:hint="eastAsia"/>
        </w:rPr>
        <w:t>16.各地推动“双创”、提振经济、扩大就业的典型调查</w:t>
      </w:r>
    </w:p>
    <w:p w:rsidR="003C2998" w:rsidRDefault="0031713D">
      <w:pPr>
        <w:pStyle w:val="a7"/>
        <w:spacing w:line="360" w:lineRule="auto"/>
      </w:pPr>
      <w:r>
        <w:rPr>
          <w:rFonts w:hint="eastAsia"/>
        </w:rPr>
        <w:t>17.我国现代服务业发展路径开拓和模式创新的典型调查</w:t>
      </w:r>
    </w:p>
    <w:p w:rsidR="003C2998" w:rsidRDefault="0031713D">
      <w:pPr>
        <w:pStyle w:val="a7"/>
        <w:spacing w:line="360" w:lineRule="auto"/>
      </w:pPr>
      <w:r>
        <w:rPr>
          <w:rFonts w:hint="eastAsia"/>
        </w:rPr>
        <w:t>18.活跃和完善中国式劳动力和人才市场调查研究</w:t>
      </w:r>
    </w:p>
    <w:p w:rsidR="003C2998" w:rsidRDefault="0031713D">
      <w:pPr>
        <w:pStyle w:val="a7"/>
        <w:spacing w:line="360" w:lineRule="auto"/>
      </w:pPr>
      <w:r>
        <w:rPr>
          <w:rFonts w:hint="eastAsia"/>
        </w:rPr>
        <w:t>19.普惠金融发展案例的典型调查</w:t>
      </w:r>
    </w:p>
    <w:p w:rsidR="003C2998" w:rsidRDefault="003C2998">
      <w:pPr>
        <w:pStyle w:val="a7"/>
        <w:spacing w:line="360" w:lineRule="auto"/>
        <w:sectPr w:rsidR="003C2998">
          <w:pgSz w:w="11910" w:h="16840"/>
          <w:pgMar w:top="1580" w:right="1100" w:bottom="280" w:left="1420" w:header="720" w:footer="720" w:gutter="0"/>
          <w:cols w:space="720"/>
        </w:sectPr>
      </w:pPr>
    </w:p>
    <w:p w:rsidR="003C2998" w:rsidRDefault="0031713D">
      <w:pPr>
        <w:pStyle w:val="a7"/>
        <w:spacing w:line="360" w:lineRule="auto"/>
      </w:pPr>
      <w:r>
        <w:rPr>
          <w:rFonts w:hint="eastAsia"/>
        </w:rPr>
        <w:lastRenderedPageBreak/>
        <w:t>20.制造业转型升级与创新驱动问题调查研究</w:t>
      </w:r>
    </w:p>
    <w:p w:rsidR="003C2998" w:rsidRDefault="0031713D">
      <w:pPr>
        <w:pStyle w:val="a7"/>
        <w:spacing w:line="360" w:lineRule="auto"/>
      </w:pPr>
      <w:r>
        <w:rPr>
          <w:rFonts w:hint="eastAsia"/>
        </w:rPr>
        <w:t>21.深化国有企业改革和完善国有资产管理的典型调查</w:t>
      </w:r>
    </w:p>
    <w:p w:rsidR="003C2998" w:rsidRDefault="0031713D">
      <w:pPr>
        <w:pStyle w:val="a7"/>
        <w:spacing w:line="360" w:lineRule="auto"/>
      </w:pPr>
      <w:r>
        <w:rPr>
          <w:rFonts w:hint="eastAsia"/>
        </w:rPr>
        <w:t>22.提升企业技术创新能力典型调查</w:t>
      </w:r>
    </w:p>
    <w:p w:rsidR="003C2998" w:rsidRDefault="0031713D">
      <w:pPr>
        <w:pStyle w:val="a7"/>
        <w:spacing w:line="360" w:lineRule="auto"/>
      </w:pPr>
      <w:r>
        <w:rPr>
          <w:rFonts w:hint="eastAsia"/>
        </w:rPr>
        <w:t>23.新型城镇化与乡村振兴战略的典型调查</w:t>
      </w:r>
    </w:p>
    <w:p w:rsidR="003C2998" w:rsidRDefault="0031713D">
      <w:pPr>
        <w:pStyle w:val="a7"/>
        <w:spacing w:line="360" w:lineRule="auto"/>
      </w:pPr>
      <w:r>
        <w:rPr>
          <w:rFonts w:hint="eastAsia"/>
        </w:rPr>
        <w:t>24.各地生态环境产业发展与创新调查分析</w:t>
      </w:r>
    </w:p>
    <w:p w:rsidR="003C2998" w:rsidRDefault="0031713D">
      <w:pPr>
        <w:pStyle w:val="a7"/>
        <w:spacing w:line="360" w:lineRule="auto"/>
      </w:pPr>
      <w:r>
        <w:rPr>
          <w:rFonts w:hint="eastAsia"/>
        </w:rPr>
        <w:t>25.高质量发展（区域、产业、企业）路径调研和分析</w:t>
      </w:r>
    </w:p>
    <w:p w:rsidR="003C2998" w:rsidRDefault="0031713D">
      <w:pPr>
        <w:pStyle w:val="a7"/>
        <w:spacing w:line="360" w:lineRule="auto"/>
      </w:pPr>
      <w:r>
        <w:rPr>
          <w:rFonts w:hint="eastAsia"/>
        </w:rPr>
        <w:t>26.激发人才创新活力典型调查研究</w:t>
      </w:r>
    </w:p>
    <w:p w:rsidR="003C2998" w:rsidRDefault="0031713D">
      <w:pPr>
        <w:pStyle w:val="a7"/>
        <w:spacing w:line="360" w:lineRule="auto"/>
      </w:pPr>
      <w:r>
        <w:rPr>
          <w:rFonts w:hint="eastAsia"/>
        </w:rPr>
        <w:t>27.简政减税降</w:t>
      </w:r>
      <w:proofErr w:type="gramStart"/>
      <w:r>
        <w:rPr>
          <w:rFonts w:hint="eastAsia"/>
        </w:rPr>
        <w:t>费典型</w:t>
      </w:r>
      <w:proofErr w:type="gramEnd"/>
      <w:r>
        <w:rPr>
          <w:rFonts w:hint="eastAsia"/>
        </w:rPr>
        <w:t>调查研究</w:t>
      </w:r>
    </w:p>
    <w:p w:rsidR="003C2998" w:rsidRDefault="0031713D">
      <w:pPr>
        <w:pStyle w:val="a7"/>
        <w:spacing w:line="360" w:lineRule="auto"/>
      </w:pPr>
      <w:r>
        <w:rPr>
          <w:rFonts w:hint="eastAsia"/>
        </w:rPr>
        <w:t>28.营商环境改善调研和分析</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（三）社会学类</w:t>
      </w:r>
    </w:p>
    <w:p w:rsidR="003C2998" w:rsidRDefault="0031713D">
      <w:pPr>
        <w:pStyle w:val="a7"/>
        <w:spacing w:line="360" w:lineRule="auto"/>
      </w:pPr>
      <w:r>
        <w:rPr>
          <w:rFonts w:hint="eastAsia"/>
        </w:rPr>
        <w:t>1.各地全面建成小康社会的典型调查研究</w:t>
      </w:r>
    </w:p>
    <w:p w:rsidR="003C2998" w:rsidRDefault="0031713D">
      <w:pPr>
        <w:pStyle w:val="a7"/>
        <w:spacing w:line="360" w:lineRule="auto"/>
      </w:pPr>
      <w:r>
        <w:rPr>
          <w:rFonts w:hint="eastAsia"/>
        </w:rPr>
        <w:t>2.各地加强社会建设的典型调查研究</w:t>
      </w:r>
    </w:p>
    <w:p w:rsidR="003C2998" w:rsidRDefault="0031713D">
      <w:pPr>
        <w:pStyle w:val="a7"/>
        <w:spacing w:line="360" w:lineRule="auto"/>
      </w:pPr>
      <w:r>
        <w:rPr>
          <w:rFonts w:hint="eastAsia"/>
        </w:rPr>
        <w:t>3.各地创新社会治理防范社会风险的典型调查研究</w:t>
      </w:r>
    </w:p>
    <w:p w:rsidR="003C2998" w:rsidRDefault="0031713D">
      <w:pPr>
        <w:pStyle w:val="a7"/>
        <w:spacing w:line="360" w:lineRule="auto"/>
      </w:pPr>
      <w:r>
        <w:rPr>
          <w:rFonts w:hint="eastAsia"/>
        </w:rPr>
        <w:t>4.各地加强和完善社区建设和服务的实践和经验调查研究</w:t>
      </w:r>
    </w:p>
    <w:p w:rsidR="003C2998" w:rsidRDefault="0031713D">
      <w:pPr>
        <w:pStyle w:val="a7"/>
        <w:spacing w:line="360" w:lineRule="auto"/>
      </w:pPr>
      <w:r>
        <w:rPr>
          <w:rFonts w:hint="eastAsia"/>
        </w:rPr>
        <w:t>5.各地市</w:t>
      </w:r>
      <w:proofErr w:type="gramStart"/>
      <w:r>
        <w:rPr>
          <w:rFonts w:hint="eastAsia"/>
        </w:rPr>
        <w:t>域社会</w:t>
      </w:r>
      <w:proofErr w:type="gramEnd"/>
      <w:r>
        <w:rPr>
          <w:rFonts w:hint="eastAsia"/>
        </w:rPr>
        <w:t>治理现代化经验研究</w:t>
      </w:r>
    </w:p>
    <w:p w:rsidR="003C2998" w:rsidRDefault="0031713D">
      <w:pPr>
        <w:pStyle w:val="a7"/>
        <w:spacing w:line="360" w:lineRule="auto"/>
      </w:pPr>
      <w:r>
        <w:rPr>
          <w:rFonts w:hint="eastAsia"/>
        </w:rPr>
        <w:t>6.缩小收入差距的体制机制研究</w:t>
      </w:r>
    </w:p>
    <w:p w:rsidR="003C2998" w:rsidRDefault="0031713D">
      <w:pPr>
        <w:pStyle w:val="a7"/>
        <w:spacing w:line="360" w:lineRule="auto"/>
      </w:pPr>
      <w:r>
        <w:rPr>
          <w:rFonts w:hint="eastAsia"/>
        </w:rPr>
        <w:t>7.户籍制度改革与农民工社会融入的经验调查研究</w:t>
      </w:r>
    </w:p>
    <w:p w:rsidR="003C2998" w:rsidRDefault="0031713D">
      <w:pPr>
        <w:pStyle w:val="a7"/>
        <w:spacing w:line="360" w:lineRule="auto"/>
      </w:pPr>
      <w:r>
        <w:rPr>
          <w:rFonts w:hint="eastAsia"/>
        </w:rPr>
        <w:t>8.社会诚信、商务诚信、政务诚信建设实践和经验调查研究</w:t>
      </w:r>
    </w:p>
    <w:p w:rsidR="003C2998" w:rsidRDefault="0031713D">
      <w:pPr>
        <w:pStyle w:val="a7"/>
        <w:spacing w:line="360" w:lineRule="auto"/>
      </w:pPr>
      <w:r>
        <w:rPr>
          <w:rFonts w:hint="eastAsia"/>
        </w:rPr>
        <w:t>9.人工智能对劳动就业的影响研究</w:t>
      </w:r>
    </w:p>
    <w:p w:rsidR="003C2998" w:rsidRDefault="0031713D">
      <w:pPr>
        <w:pStyle w:val="a7"/>
        <w:spacing w:line="360" w:lineRule="auto"/>
      </w:pPr>
      <w:r>
        <w:rPr>
          <w:rFonts w:hint="eastAsia"/>
        </w:rPr>
        <w:t>10.人口结构变化对经济社会发展的影响研究</w:t>
      </w:r>
    </w:p>
    <w:p w:rsidR="003C2998" w:rsidRDefault="0031713D">
      <w:pPr>
        <w:pStyle w:val="a7"/>
        <w:spacing w:line="360" w:lineRule="auto"/>
      </w:pPr>
      <w:r>
        <w:rPr>
          <w:rFonts w:hint="eastAsia"/>
        </w:rPr>
        <w:t>11.各地建设社会养老服务体系和发展老年服务产业的调查研究</w:t>
      </w:r>
    </w:p>
    <w:p w:rsidR="003C2998" w:rsidRDefault="0031713D">
      <w:pPr>
        <w:pStyle w:val="a7"/>
        <w:spacing w:line="360" w:lineRule="auto"/>
      </w:pPr>
      <w:r>
        <w:rPr>
          <w:rFonts w:hint="eastAsia"/>
        </w:rPr>
        <w:t>12.我国社会变迁趋势研究</w:t>
      </w:r>
    </w:p>
    <w:p w:rsidR="003C2998" w:rsidRDefault="0031713D">
      <w:pPr>
        <w:pStyle w:val="a7"/>
        <w:spacing w:line="360" w:lineRule="auto"/>
      </w:pPr>
      <w:r>
        <w:rPr>
          <w:rFonts w:hint="eastAsia"/>
        </w:rPr>
        <w:t>13.社会工作服务活动和组织建设的调查研究</w:t>
      </w:r>
    </w:p>
    <w:p w:rsidR="003C2998" w:rsidRDefault="0031713D">
      <w:pPr>
        <w:pStyle w:val="a7"/>
        <w:spacing w:line="360" w:lineRule="auto"/>
      </w:pPr>
      <w:r>
        <w:rPr>
          <w:rFonts w:hint="eastAsia"/>
        </w:rPr>
        <w:t>14.我国社会救助工作体制研究</w:t>
      </w:r>
    </w:p>
    <w:p w:rsidR="003C2998" w:rsidRDefault="0031713D">
      <w:pPr>
        <w:pStyle w:val="a7"/>
        <w:spacing w:line="360" w:lineRule="auto"/>
      </w:pPr>
      <w:r>
        <w:rPr>
          <w:rFonts w:hint="eastAsia"/>
        </w:rPr>
        <w:t>15.畅通志愿者参与社会治理渠道体制机制研究</w:t>
      </w:r>
    </w:p>
    <w:p w:rsidR="003C2998" w:rsidRDefault="0031713D">
      <w:pPr>
        <w:pStyle w:val="a7"/>
        <w:spacing w:line="360" w:lineRule="auto"/>
      </w:pPr>
      <w:r>
        <w:rPr>
          <w:rFonts w:hint="eastAsia"/>
        </w:rPr>
        <w:t>16.推进基层医疗卫生机构综合改革的典型调查研究</w:t>
      </w:r>
    </w:p>
    <w:p w:rsidR="003C2998" w:rsidRDefault="0031713D">
      <w:pPr>
        <w:pStyle w:val="a7"/>
        <w:spacing w:line="360" w:lineRule="auto"/>
      </w:pPr>
      <w:r>
        <w:rPr>
          <w:rFonts w:hint="eastAsia"/>
        </w:rPr>
        <w:t>17.社会办医，非盈利性医疗机构的发展与改革调查研究</w:t>
      </w:r>
    </w:p>
    <w:p w:rsidR="003C2998" w:rsidRDefault="0031713D">
      <w:pPr>
        <w:pStyle w:val="a7"/>
        <w:spacing w:line="360" w:lineRule="auto"/>
      </w:pPr>
      <w:r>
        <w:rPr>
          <w:rFonts w:hint="eastAsia"/>
        </w:rPr>
        <w:t>18.城市务工人员社会保险改革和创新典型调查</w:t>
      </w:r>
    </w:p>
    <w:p w:rsidR="003C2998" w:rsidRDefault="0031713D">
      <w:pPr>
        <w:pStyle w:val="a7"/>
        <w:spacing w:line="360" w:lineRule="auto"/>
      </w:pPr>
      <w:r>
        <w:rPr>
          <w:rFonts w:hint="eastAsia"/>
        </w:rPr>
        <w:t>19.新冠肺炎疫情中的网络舆情特征研究</w:t>
      </w:r>
    </w:p>
    <w:p w:rsidR="003C2998" w:rsidRDefault="0031713D">
      <w:pPr>
        <w:pStyle w:val="a7"/>
        <w:spacing w:line="360" w:lineRule="auto"/>
      </w:pPr>
      <w:r>
        <w:rPr>
          <w:rFonts w:hint="eastAsia"/>
        </w:rPr>
        <w:lastRenderedPageBreak/>
        <w:t>20.大学生就业趋势调查研究</w:t>
      </w:r>
    </w:p>
    <w:p w:rsidR="003C2998" w:rsidRDefault="0031713D">
      <w:pPr>
        <w:pStyle w:val="a7"/>
        <w:spacing w:line="360" w:lineRule="auto"/>
      </w:pPr>
      <w:r>
        <w:rPr>
          <w:rFonts w:hint="eastAsia"/>
        </w:rPr>
        <w:t>21.建立积极向上社会心态的体制机制研究</w:t>
      </w:r>
    </w:p>
    <w:p w:rsidR="003C2998" w:rsidRDefault="0031713D">
      <w:pPr>
        <w:pStyle w:val="a7"/>
        <w:spacing w:line="360" w:lineRule="auto"/>
      </w:pPr>
      <w:r>
        <w:rPr>
          <w:rFonts w:hint="eastAsia"/>
        </w:rPr>
        <w:t>22.网络发展及其对青少年影响的调查</w:t>
      </w:r>
    </w:p>
    <w:p w:rsidR="003C2998" w:rsidRDefault="0031713D">
      <w:pPr>
        <w:pStyle w:val="a7"/>
        <w:spacing w:line="360" w:lineRule="auto"/>
      </w:pPr>
      <w:r>
        <w:rPr>
          <w:rFonts w:hint="eastAsia"/>
        </w:rPr>
        <w:t>23.农村土地流转、乡村振兴战略的实施与社会主义新农村 建设问题研究</w:t>
      </w:r>
    </w:p>
    <w:p w:rsidR="003C2998" w:rsidRDefault="0031713D">
      <w:pPr>
        <w:pStyle w:val="a7"/>
        <w:spacing w:line="360" w:lineRule="auto"/>
      </w:pPr>
      <w:r>
        <w:rPr>
          <w:rFonts w:hint="eastAsia"/>
        </w:rPr>
        <w:t>24.新发展阶段的扶贫政策研究</w:t>
      </w:r>
    </w:p>
    <w:p w:rsidR="003C2998" w:rsidRDefault="0031713D">
      <w:pPr>
        <w:pStyle w:val="a7"/>
        <w:spacing w:line="360" w:lineRule="auto"/>
      </w:pPr>
      <w:r>
        <w:rPr>
          <w:rFonts w:hint="eastAsia"/>
        </w:rPr>
        <w:t>25.绝对贫困与相对贫困问题研究</w:t>
      </w:r>
    </w:p>
    <w:p w:rsidR="003C2998" w:rsidRDefault="0031713D">
      <w:pPr>
        <w:pStyle w:val="a7"/>
        <w:spacing w:line="360" w:lineRule="auto"/>
      </w:pPr>
      <w:r>
        <w:rPr>
          <w:rFonts w:hint="eastAsia"/>
        </w:rPr>
        <w:t>26.基本实现现代化的指标体系研究</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（四）法律类</w:t>
      </w:r>
    </w:p>
    <w:p w:rsidR="003C2998" w:rsidRDefault="0031713D">
      <w:pPr>
        <w:pStyle w:val="a7"/>
        <w:spacing w:line="360" w:lineRule="auto"/>
      </w:pPr>
      <w:r>
        <w:rPr>
          <w:rFonts w:hint="eastAsia"/>
        </w:rPr>
        <w:t>1.全面推进依法治国必须坚持的基本原则研究</w:t>
      </w:r>
    </w:p>
    <w:p w:rsidR="003C2998" w:rsidRDefault="0031713D">
      <w:pPr>
        <w:pStyle w:val="a7"/>
        <w:spacing w:line="360" w:lineRule="auto"/>
      </w:pPr>
      <w:r>
        <w:rPr>
          <w:rFonts w:hint="eastAsia"/>
        </w:rPr>
        <w:t>2.党的领导、人民当家作主和依法治国有机统一的实现机 制研究</w:t>
      </w:r>
    </w:p>
    <w:p w:rsidR="003C2998" w:rsidRDefault="0031713D">
      <w:pPr>
        <w:pStyle w:val="a7"/>
        <w:spacing w:line="360" w:lineRule="auto"/>
      </w:pPr>
      <w:r>
        <w:rPr>
          <w:rFonts w:hint="eastAsia"/>
        </w:rPr>
        <w:t>3.我国实施社会主义宪法的实践和经验研究</w:t>
      </w:r>
    </w:p>
    <w:p w:rsidR="003C2998" w:rsidRDefault="0031713D">
      <w:pPr>
        <w:pStyle w:val="a7"/>
        <w:spacing w:line="360" w:lineRule="auto"/>
      </w:pPr>
      <w:r>
        <w:rPr>
          <w:rFonts w:hint="eastAsia"/>
        </w:rPr>
        <w:t>4.我国社会主义市场经济法治实践相关问题调查研究</w:t>
      </w:r>
    </w:p>
    <w:p w:rsidR="003C2998" w:rsidRDefault="0031713D">
      <w:pPr>
        <w:pStyle w:val="a7"/>
        <w:spacing w:line="360" w:lineRule="auto"/>
      </w:pPr>
      <w:r>
        <w:rPr>
          <w:rFonts w:hint="eastAsia"/>
        </w:rPr>
        <w:t>5.民法典实施问题研究</w:t>
      </w:r>
    </w:p>
    <w:p w:rsidR="003C2998" w:rsidRDefault="0031713D">
      <w:pPr>
        <w:pStyle w:val="a7"/>
        <w:spacing w:line="360" w:lineRule="auto"/>
      </w:pPr>
      <w:r>
        <w:rPr>
          <w:rFonts w:hint="eastAsia"/>
        </w:rPr>
        <w:t>6.完善知识产权立法与实施机制研究</w:t>
      </w:r>
    </w:p>
    <w:p w:rsidR="003C2998" w:rsidRDefault="0031713D">
      <w:pPr>
        <w:pStyle w:val="a7"/>
        <w:spacing w:line="360" w:lineRule="auto"/>
      </w:pPr>
      <w:r>
        <w:rPr>
          <w:rFonts w:hint="eastAsia"/>
        </w:rPr>
        <w:t>7.新型互联网犯罪应对研究</w:t>
      </w:r>
    </w:p>
    <w:p w:rsidR="003C2998" w:rsidRDefault="0031713D">
      <w:pPr>
        <w:pStyle w:val="a7"/>
        <w:spacing w:line="360" w:lineRule="auto"/>
      </w:pPr>
      <w:r>
        <w:rPr>
          <w:rFonts w:hint="eastAsia"/>
        </w:rPr>
        <w:t>8.我国民事立法完善问题研究</w:t>
      </w:r>
    </w:p>
    <w:p w:rsidR="003C2998" w:rsidRDefault="0031713D">
      <w:pPr>
        <w:pStyle w:val="a7"/>
        <w:spacing w:line="360" w:lineRule="auto"/>
      </w:pPr>
      <w:r>
        <w:rPr>
          <w:rFonts w:hint="eastAsia"/>
        </w:rPr>
        <w:t>9.未成年人法律保护新情况新问题调查研究</w:t>
      </w:r>
    </w:p>
    <w:p w:rsidR="003C2998" w:rsidRDefault="0031713D">
      <w:pPr>
        <w:pStyle w:val="a7"/>
        <w:spacing w:line="360" w:lineRule="auto"/>
      </w:pPr>
      <w:r>
        <w:rPr>
          <w:rFonts w:hint="eastAsia"/>
        </w:rPr>
        <w:t>10.法律援助工作的发展和创新实践调查研究</w:t>
      </w:r>
    </w:p>
    <w:p w:rsidR="003C2998" w:rsidRDefault="0031713D">
      <w:pPr>
        <w:pStyle w:val="a7"/>
        <w:spacing w:line="360" w:lineRule="auto"/>
      </w:pPr>
      <w:r>
        <w:rPr>
          <w:rFonts w:hint="eastAsia"/>
        </w:rPr>
        <w:t>11.公益诉讼问题研究</w:t>
      </w:r>
    </w:p>
    <w:p w:rsidR="003C2998" w:rsidRDefault="0031713D">
      <w:pPr>
        <w:pStyle w:val="a7"/>
        <w:spacing w:line="360" w:lineRule="auto"/>
      </w:pPr>
      <w:r>
        <w:rPr>
          <w:rFonts w:hint="eastAsia"/>
        </w:rPr>
        <w:t>12.我国社会、文化与生态文明建设的法律法规问题调查研究</w:t>
      </w:r>
    </w:p>
    <w:p w:rsidR="003C2998" w:rsidRDefault="0031713D">
      <w:pPr>
        <w:pStyle w:val="a7"/>
        <w:spacing w:line="360" w:lineRule="auto"/>
      </w:pPr>
      <w:r>
        <w:rPr>
          <w:rFonts w:hint="eastAsia"/>
        </w:rPr>
        <w:t>13.推进以审判为中心的诉讼制度改革典型调查研究</w:t>
      </w:r>
    </w:p>
    <w:p w:rsidR="003C2998" w:rsidRDefault="0031713D">
      <w:pPr>
        <w:pStyle w:val="a7"/>
        <w:spacing w:line="360" w:lineRule="auto"/>
      </w:pPr>
      <w:r>
        <w:rPr>
          <w:rFonts w:hint="eastAsia"/>
        </w:rPr>
        <w:t>14.我国网络空间法治实践调查研究</w:t>
      </w:r>
    </w:p>
    <w:p w:rsidR="003C2998" w:rsidRDefault="0031713D">
      <w:pPr>
        <w:pStyle w:val="a7"/>
        <w:spacing w:line="360" w:lineRule="auto"/>
      </w:pPr>
      <w:r>
        <w:rPr>
          <w:rFonts w:hint="eastAsia"/>
        </w:rPr>
        <w:t>15.《电子商务法》实施相关问题研究</w:t>
      </w:r>
    </w:p>
    <w:p w:rsidR="003C2998" w:rsidRDefault="0031713D">
      <w:pPr>
        <w:pStyle w:val="a7"/>
        <w:spacing w:line="360" w:lineRule="auto"/>
      </w:pPr>
      <w:r>
        <w:rPr>
          <w:rFonts w:hint="eastAsia"/>
        </w:rPr>
        <w:t>16.《网络安全法》实施相关问题研究</w:t>
      </w:r>
    </w:p>
    <w:p w:rsidR="003C2998" w:rsidRDefault="0031713D">
      <w:pPr>
        <w:pStyle w:val="a7"/>
        <w:spacing w:line="360" w:lineRule="auto"/>
      </w:pPr>
      <w:r>
        <w:rPr>
          <w:rFonts w:hint="eastAsia"/>
        </w:rPr>
        <w:t>17.基本法框架下的一国两制与国家统一相关法律问题研究</w:t>
      </w:r>
    </w:p>
    <w:p w:rsidR="003C2998" w:rsidRDefault="0031713D">
      <w:pPr>
        <w:pStyle w:val="a7"/>
        <w:spacing w:line="360" w:lineRule="auto"/>
      </w:pPr>
      <w:r>
        <w:rPr>
          <w:rFonts w:hint="eastAsia"/>
        </w:rPr>
        <w:t>18.全面从严治党与全面依法治国关系研究</w:t>
      </w:r>
    </w:p>
    <w:p w:rsidR="003C2998" w:rsidRDefault="0031713D">
      <w:pPr>
        <w:pStyle w:val="a7"/>
        <w:spacing w:line="360" w:lineRule="auto"/>
      </w:pPr>
      <w:r>
        <w:rPr>
          <w:rFonts w:hint="eastAsia"/>
        </w:rPr>
        <w:t>16.公共卫生突发事件中个人信息利用和保护机制研究</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（五）教育类</w:t>
      </w:r>
    </w:p>
    <w:p w:rsidR="003C2998" w:rsidRDefault="0031713D">
      <w:pPr>
        <w:pStyle w:val="a7"/>
        <w:spacing w:line="360" w:lineRule="auto"/>
      </w:pPr>
      <w:r>
        <w:rPr>
          <w:rFonts w:hint="eastAsia"/>
        </w:rPr>
        <w:t>1.探索建设高质量教育体系的实践路径，开启建设教育强国、人才强国新征</w:t>
      </w:r>
      <w:r>
        <w:rPr>
          <w:rFonts w:hint="eastAsia"/>
        </w:rPr>
        <w:lastRenderedPageBreak/>
        <w:t>程</w:t>
      </w:r>
    </w:p>
    <w:p w:rsidR="003C2998" w:rsidRDefault="0031713D">
      <w:pPr>
        <w:pStyle w:val="a7"/>
        <w:spacing w:line="360" w:lineRule="auto"/>
        <w:ind w:firstLineChars="0" w:firstLine="0"/>
      </w:pPr>
      <w:r>
        <w:rPr>
          <w:rFonts w:hint="eastAsia"/>
        </w:rPr>
        <w:t>创新型国家建设与教育体制改革与创新调查研究</w:t>
      </w:r>
    </w:p>
    <w:p w:rsidR="003C2998" w:rsidRDefault="0031713D">
      <w:pPr>
        <w:pStyle w:val="a7"/>
        <w:spacing w:line="360" w:lineRule="auto"/>
      </w:pPr>
      <w:r>
        <w:rPr>
          <w:rFonts w:hint="eastAsia"/>
        </w:rPr>
        <w:t>2.增强职业技术教育适应性，</w:t>
      </w:r>
      <w:proofErr w:type="gramStart"/>
      <w:r>
        <w:rPr>
          <w:rFonts w:hint="eastAsia"/>
        </w:rPr>
        <w:t>深化职普融通</w:t>
      </w:r>
      <w:proofErr w:type="gramEnd"/>
      <w:r>
        <w:rPr>
          <w:rFonts w:hint="eastAsia"/>
        </w:rPr>
        <w:t>、产教融合、校企合作，探索中国特色学徒制，培养技术技能人才的实践案例和调查研究</w:t>
      </w:r>
    </w:p>
    <w:p w:rsidR="003C2998" w:rsidRDefault="0031713D">
      <w:pPr>
        <w:pStyle w:val="a7"/>
        <w:spacing w:line="360" w:lineRule="auto"/>
      </w:pPr>
      <w:r>
        <w:rPr>
          <w:rFonts w:hint="eastAsia"/>
        </w:rPr>
        <w:t>3.新世纪我国大学教育教学发展、创新和改革的典型调查研究</w:t>
      </w:r>
    </w:p>
    <w:p w:rsidR="003C2998" w:rsidRDefault="0031713D">
      <w:pPr>
        <w:pStyle w:val="a7"/>
        <w:spacing w:line="360" w:lineRule="auto"/>
      </w:pPr>
      <w:r>
        <w:rPr>
          <w:rFonts w:hint="eastAsia"/>
        </w:rPr>
        <w:t>4.健全学校家庭社会协同育人机制的举措和经验调查研究</w:t>
      </w:r>
    </w:p>
    <w:p w:rsidR="003C2998" w:rsidRDefault="0031713D">
      <w:pPr>
        <w:pStyle w:val="a7"/>
        <w:spacing w:line="360" w:lineRule="auto"/>
      </w:pPr>
      <w:r>
        <w:rPr>
          <w:rFonts w:hint="eastAsia"/>
        </w:rPr>
        <w:t>5.培养学生创新精神、创业本领和实践能力教学改革的典型调查</w:t>
      </w:r>
    </w:p>
    <w:p w:rsidR="003C2998" w:rsidRDefault="0031713D">
      <w:pPr>
        <w:pStyle w:val="a7"/>
        <w:spacing w:line="360" w:lineRule="auto"/>
      </w:pPr>
      <w:r>
        <w:rPr>
          <w:rFonts w:hint="eastAsia"/>
        </w:rPr>
        <w:t>6.增强学生文明素养和社会责任意识的改革与创新调查研究</w:t>
      </w:r>
    </w:p>
    <w:p w:rsidR="003C2998" w:rsidRDefault="0031713D">
      <w:pPr>
        <w:pStyle w:val="a7"/>
        <w:spacing w:line="360" w:lineRule="auto"/>
      </w:pPr>
      <w:r>
        <w:rPr>
          <w:rFonts w:hint="eastAsia"/>
        </w:rPr>
        <w:t>7.当代大学生价值取向和心理素质的调查分析</w:t>
      </w:r>
    </w:p>
    <w:p w:rsidR="003C2998" w:rsidRDefault="0031713D">
      <w:pPr>
        <w:pStyle w:val="a7"/>
        <w:spacing w:line="360" w:lineRule="auto"/>
      </w:pPr>
      <w:r>
        <w:rPr>
          <w:rFonts w:hint="eastAsia"/>
        </w:rPr>
        <w:t>8.培养德智体美劳全面发展的社会主义建设者和接班人的典型调查</w:t>
      </w:r>
    </w:p>
    <w:p w:rsidR="003C2998" w:rsidRDefault="0031713D">
      <w:pPr>
        <w:pStyle w:val="a7"/>
        <w:spacing w:line="360" w:lineRule="auto"/>
      </w:pPr>
      <w:r>
        <w:rPr>
          <w:rFonts w:hint="eastAsia"/>
        </w:rPr>
        <w:t>9.改进青少年身体素质和心理健康教育的做法和经验调 查研究</w:t>
      </w:r>
    </w:p>
    <w:p w:rsidR="003C2998" w:rsidRDefault="0031713D">
      <w:pPr>
        <w:pStyle w:val="a7"/>
        <w:spacing w:line="360" w:lineRule="auto"/>
      </w:pPr>
      <w:r>
        <w:rPr>
          <w:rFonts w:hint="eastAsia"/>
        </w:rPr>
        <w:t>10.各类学校完善中华优秀传统文化教育的实践和经验调 查研究</w:t>
      </w:r>
    </w:p>
    <w:p w:rsidR="003C2998" w:rsidRDefault="0031713D">
      <w:pPr>
        <w:pStyle w:val="a7"/>
        <w:spacing w:line="360" w:lineRule="auto"/>
      </w:pPr>
      <w:r>
        <w:rPr>
          <w:rFonts w:hint="eastAsia"/>
        </w:rPr>
        <w:t>11.各地逐步缩小区域、城乡、校际教育资源差距的举措和经验调查研究</w:t>
      </w:r>
    </w:p>
    <w:p w:rsidR="003C2998" w:rsidRDefault="0031713D">
      <w:pPr>
        <w:pStyle w:val="a7"/>
        <w:spacing w:line="360" w:lineRule="auto"/>
      </w:pPr>
      <w:r>
        <w:rPr>
          <w:rFonts w:hint="eastAsia"/>
        </w:rPr>
        <w:t>12.国家推进少数民族地区教育发展的举措和成就调查研究</w:t>
      </w:r>
    </w:p>
    <w:p w:rsidR="003C2998" w:rsidRDefault="0031713D">
      <w:pPr>
        <w:pStyle w:val="a7"/>
        <w:spacing w:line="360" w:lineRule="auto"/>
      </w:pPr>
      <w:r>
        <w:rPr>
          <w:rFonts w:hint="eastAsia"/>
        </w:rPr>
        <w:t>13.中外学校间学生交流活动的调查研究</w:t>
      </w:r>
    </w:p>
    <w:p w:rsidR="003C2998" w:rsidRDefault="0031713D">
      <w:pPr>
        <w:pStyle w:val="a7"/>
        <w:spacing w:line="360" w:lineRule="auto"/>
      </w:pPr>
      <w:r>
        <w:rPr>
          <w:rFonts w:hint="eastAsia"/>
        </w:rPr>
        <w:t>14.建设学习型社会、完善终身教育实践的调查研究</w:t>
      </w:r>
    </w:p>
    <w:p w:rsidR="003C2998" w:rsidRDefault="0031713D">
      <w:pPr>
        <w:pStyle w:val="a7"/>
        <w:spacing w:line="360" w:lineRule="auto"/>
      </w:pPr>
      <w:r>
        <w:rPr>
          <w:rFonts w:hint="eastAsia"/>
        </w:rPr>
        <w:t>15.大学生自主创业案例研究</w:t>
      </w:r>
    </w:p>
    <w:p w:rsidR="003C2998" w:rsidRDefault="0031713D">
      <w:pPr>
        <w:pStyle w:val="a7"/>
        <w:spacing w:line="360" w:lineRule="auto"/>
      </w:pPr>
      <w:r>
        <w:rPr>
          <w:rFonts w:hint="eastAsia"/>
        </w:rPr>
        <w:t>16.互联网、大数据等新技术的教学应用，特别是在线教育 的调查研究</w:t>
      </w:r>
    </w:p>
    <w:p w:rsidR="003C2998" w:rsidRDefault="0031713D">
      <w:pPr>
        <w:pStyle w:val="a7"/>
        <w:spacing w:line="360" w:lineRule="auto"/>
      </w:pPr>
      <w:r>
        <w:rPr>
          <w:rFonts w:hint="eastAsia"/>
        </w:rPr>
        <w:t>17.校园文化、学生社团的调查研究</w:t>
      </w:r>
    </w:p>
    <w:p w:rsidR="003C2998" w:rsidRDefault="0031713D">
      <w:pPr>
        <w:pStyle w:val="a7"/>
        <w:spacing w:line="360" w:lineRule="auto"/>
      </w:pPr>
      <w:r>
        <w:rPr>
          <w:rFonts w:hint="eastAsia"/>
        </w:rPr>
        <w:t>18.高校思想政治工作</w:t>
      </w:r>
      <w:proofErr w:type="gramStart"/>
      <w:r>
        <w:rPr>
          <w:rFonts w:hint="eastAsia"/>
        </w:rPr>
        <w:t>及思政课创新</w:t>
      </w:r>
      <w:proofErr w:type="gramEnd"/>
      <w:r>
        <w:rPr>
          <w:rFonts w:hint="eastAsia"/>
        </w:rPr>
        <w:t>实践的经验调查研究</w:t>
      </w:r>
    </w:p>
    <w:p w:rsidR="003C2998" w:rsidRDefault="0031713D">
      <w:pPr>
        <w:pStyle w:val="a7"/>
        <w:spacing w:line="360" w:lineRule="auto"/>
      </w:pPr>
      <w:r>
        <w:rPr>
          <w:rFonts w:hint="eastAsia"/>
        </w:rPr>
        <w:t>19.支持和规范民办教育发展，规范校外培训机构的调查研究</w:t>
      </w:r>
    </w:p>
    <w:p w:rsidR="003C2998" w:rsidRDefault="0031713D">
      <w:pPr>
        <w:spacing w:line="360" w:lineRule="auto"/>
        <w:ind w:firstLineChars="200" w:firstLine="480"/>
        <w:rPr>
          <w:rFonts w:ascii="黑体" w:eastAsia="黑体" w:hAnsi="黑体"/>
          <w:color w:val="000000"/>
          <w:sz w:val="24"/>
        </w:rPr>
      </w:pPr>
      <w:r>
        <w:rPr>
          <w:rFonts w:ascii="黑体" w:eastAsia="黑体" w:hAnsi="黑体" w:hint="eastAsia"/>
          <w:color w:val="000000"/>
          <w:sz w:val="24"/>
        </w:rPr>
        <w:t>（六）管理类</w:t>
      </w:r>
    </w:p>
    <w:p w:rsidR="003C2998" w:rsidRDefault="0031713D">
      <w:pPr>
        <w:pStyle w:val="a7"/>
        <w:spacing w:line="360" w:lineRule="auto"/>
      </w:pPr>
      <w:r>
        <w:rPr>
          <w:rFonts w:hint="eastAsia"/>
        </w:rPr>
        <w:t>1.数据开放共享和个人隐私保护问题调查研究</w:t>
      </w:r>
    </w:p>
    <w:p w:rsidR="003C2998" w:rsidRDefault="0031713D">
      <w:pPr>
        <w:pStyle w:val="a7"/>
        <w:spacing w:line="360" w:lineRule="auto"/>
      </w:pPr>
      <w:r>
        <w:rPr>
          <w:rFonts w:hint="eastAsia"/>
        </w:rPr>
        <w:t>2.数据作为生产要素的产权界定、收益分配调查研究</w:t>
      </w:r>
    </w:p>
    <w:p w:rsidR="003C2998" w:rsidRDefault="0031713D">
      <w:pPr>
        <w:pStyle w:val="a7"/>
        <w:spacing w:line="360" w:lineRule="auto"/>
      </w:pPr>
      <w:r>
        <w:rPr>
          <w:rFonts w:hint="eastAsia"/>
        </w:rPr>
        <w:t>3.特大城市数字化治理及风险防控调查研究</w:t>
      </w:r>
    </w:p>
    <w:p w:rsidR="003C2998" w:rsidRDefault="0031713D">
      <w:pPr>
        <w:pStyle w:val="a7"/>
        <w:spacing w:line="360" w:lineRule="auto"/>
      </w:pPr>
      <w:r>
        <w:rPr>
          <w:rFonts w:hint="eastAsia"/>
        </w:rPr>
        <w:t>4.知识产权保护、科技成果转化调查研究</w:t>
      </w:r>
    </w:p>
    <w:p w:rsidR="003C2998" w:rsidRDefault="0031713D">
      <w:pPr>
        <w:pStyle w:val="a7"/>
        <w:spacing w:line="360" w:lineRule="auto"/>
      </w:pPr>
      <w:r>
        <w:rPr>
          <w:rFonts w:hint="eastAsia"/>
        </w:rPr>
        <w:t>5.大型数字平台企业监管问题调查研究</w:t>
      </w:r>
    </w:p>
    <w:p w:rsidR="003C2998" w:rsidRDefault="0031713D">
      <w:pPr>
        <w:pStyle w:val="a7"/>
        <w:spacing w:line="360" w:lineRule="auto"/>
      </w:pPr>
      <w:r>
        <w:rPr>
          <w:rFonts w:hint="eastAsia"/>
        </w:rPr>
        <w:t>6.灵活就业社会保障制度调查研究</w:t>
      </w:r>
    </w:p>
    <w:p w:rsidR="003C2998" w:rsidRDefault="0031713D">
      <w:pPr>
        <w:pStyle w:val="a7"/>
        <w:spacing w:line="360" w:lineRule="auto"/>
      </w:pPr>
      <w:r>
        <w:rPr>
          <w:rFonts w:hint="eastAsia"/>
        </w:rPr>
        <w:t>7.生态产品价值实现机制调查研究</w:t>
      </w:r>
    </w:p>
    <w:p w:rsidR="003C2998" w:rsidRDefault="0031713D">
      <w:pPr>
        <w:pStyle w:val="a7"/>
        <w:spacing w:line="360" w:lineRule="auto"/>
      </w:pPr>
      <w:r>
        <w:rPr>
          <w:rFonts w:hint="eastAsia"/>
        </w:rPr>
        <w:lastRenderedPageBreak/>
        <w:t>8.废旧物资循环利用体系调查研究</w:t>
      </w:r>
    </w:p>
    <w:p w:rsidR="003C2998" w:rsidRDefault="0031713D">
      <w:pPr>
        <w:pStyle w:val="a7"/>
        <w:spacing w:line="360" w:lineRule="auto"/>
      </w:pPr>
      <w:r>
        <w:rPr>
          <w:rFonts w:hint="eastAsia"/>
        </w:rPr>
        <w:t>9.环境污染专项整治效果评估调查研究</w:t>
      </w:r>
    </w:p>
    <w:p w:rsidR="003C2998" w:rsidRDefault="0031713D">
      <w:pPr>
        <w:pStyle w:val="a7"/>
        <w:spacing w:line="360" w:lineRule="auto"/>
      </w:pPr>
      <w:r>
        <w:rPr>
          <w:rFonts w:hint="eastAsia"/>
        </w:rPr>
        <w:t>10.企业经营管理数字化、智能化、网络化的调查研究</w:t>
      </w:r>
    </w:p>
    <w:p w:rsidR="003C2998" w:rsidRDefault="0031713D">
      <w:pPr>
        <w:pStyle w:val="a7"/>
        <w:spacing w:line="360" w:lineRule="auto"/>
      </w:pPr>
      <w:r>
        <w:rPr>
          <w:rFonts w:hint="eastAsia"/>
        </w:rPr>
        <w:t>11.我国企业家队伍成长发展的调查分析</w:t>
      </w:r>
    </w:p>
    <w:p w:rsidR="003C2998" w:rsidRDefault="0031713D">
      <w:pPr>
        <w:pStyle w:val="a7"/>
        <w:spacing w:line="360" w:lineRule="auto"/>
      </w:pPr>
      <w:r>
        <w:rPr>
          <w:rFonts w:hint="eastAsia"/>
        </w:rPr>
        <w:t>12.企业在创新转型升级中崛起和发展的典型调查</w:t>
      </w:r>
    </w:p>
    <w:p w:rsidR="003C2998" w:rsidRDefault="0031713D">
      <w:pPr>
        <w:pStyle w:val="a7"/>
        <w:spacing w:line="360" w:lineRule="auto"/>
      </w:pPr>
      <w:r>
        <w:rPr>
          <w:rFonts w:hint="eastAsia"/>
        </w:rPr>
        <w:t>13.突发公共事件监测预警处置机制调查研究</w:t>
      </w:r>
    </w:p>
    <w:p w:rsidR="003C2998" w:rsidRDefault="0031713D">
      <w:pPr>
        <w:pStyle w:val="a7"/>
        <w:spacing w:line="360" w:lineRule="auto"/>
      </w:pPr>
      <w:r>
        <w:rPr>
          <w:rFonts w:hint="eastAsia"/>
        </w:rPr>
        <w:t>14.新世纪我国商会（企业和企业家协会）建设新进展、新作用调查研究</w:t>
      </w:r>
    </w:p>
    <w:p w:rsidR="003C2998" w:rsidRDefault="0031713D">
      <w:pPr>
        <w:pStyle w:val="a7"/>
        <w:spacing w:line="360" w:lineRule="auto"/>
      </w:pPr>
      <w:r>
        <w:rPr>
          <w:rFonts w:hint="eastAsia"/>
        </w:rPr>
        <w:t>15.在全面深化改革中政府转型、行政改革和法治政府建设的典型调查</w:t>
      </w:r>
    </w:p>
    <w:p w:rsidR="003C2998" w:rsidRDefault="0031713D">
      <w:pPr>
        <w:pStyle w:val="a7"/>
        <w:spacing w:line="360" w:lineRule="auto"/>
      </w:pPr>
      <w:r>
        <w:rPr>
          <w:rFonts w:hint="eastAsia"/>
        </w:rPr>
        <w:t>16.基层政府行政管理体制改革创新的典型调查研究</w:t>
      </w:r>
    </w:p>
    <w:p w:rsidR="003C2998" w:rsidRDefault="0031713D">
      <w:pPr>
        <w:pStyle w:val="a7"/>
        <w:spacing w:line="360" w:lineRule="auto"/>
      </w:pPr>
      <w:r>
        <w:rPr>
          <w:rFonts w:hint="eastAsia"/>
        </w:rPr>
        <w:t>17.政府提供公共服务与购买公共服务改革的典型调查研究</w:t>
      </w:r>
    </w:p>
    <w:p w:rsidR="003C2998" w:rsidRDefault="0031713D">
      <w:pPr>
        <w:pStyle w:val="a7"/>
        <w:spacing w:line="360" w:lineRule="auto"/>
      </w:pPr>
      <w:r>
        <w:rPr>
          <w:rFonts w:hint="eastAsia"/>
        </w:rPr>
        <w:t>18.便民快捷健全的社会保障服务体系建设的调查研究</w:t>
      </w:r>
    </w:p>
    <w:p w:rsidR="003C2998" w:rsidRDefault="0031713D">
      <w:pPr>
        <w:pStyle w:val="a7"/>
        <w:spacing w:line="360" w:lineRule="auto"/>
      </w:pPr>
      <w:r>
        <w:rPr>
          <w:rFonts w:hint="eastAsia"/>
        </w:rPr>
        <w:t>19.各地建立和完善中小</w:t>
      </w:r>
      <w:proofErr w:type="gramStart"/>
      <w:r>
        <w:rPr>
          <w:rFonts w:hint="eastAsia"/>
        </w:rPr>
        <w:t>微企业</w:t>
      </w:r>
      <w:proofErr w:type="gramEnd"/>
      <w:r>
        <w:rPr>
          <w:rFonts w:hint="eastAsia"/>
        </w:rPr>
        <w:t>服务体系实践和经验的调查研究</w:t>
      </w:r>
    </w:p>
    <w:p w:rsidR="003C2998" w:rsidRDefault="0031713D">
      <w:pPr>
        <w:pStyle w:val="a7"/>
        <w:spacing w:line="360" w:lineRule="auto"/>
      </w:pPr>
      <w:r>
        <w:rPr>
          <w:rFonts w:hint="eastAsia"/>
        </w:rPr>
        <w:t>20.基层政府推进政务公开、信息公开的调查研究</w:t>
      </w:r>
    </w:p>
    <w:p w:rsidR="003C2998" w:rsidRDefault="0031713D">
      <w:pPr>
        <w:pStyle w:val="a7"/>
        <w:spacing w:line="360" w:lineRule="auto"/>
      </w:pPr>
      <w:r>
        <w:rPr>
          <w:rFonts w:hint="eastAsia"/>
        </w:rPr>
        <w:t>21.在进一步简政放权改革中基层政府管理和服务体制机制改革创新的调查研究</w:t>
      </w:r>
    </w:p>
    <w:p w:rsidR="003C2998" w:rsidRDefault="0031713D">
      <w:pPr>
        <w:pStyle w:val="a7"/>
        <w:spacing w:line="360" w:lineRule="auto"/>
      </w:pPr>
      <w:r>
        <w:rPr>
          <w:rFonts w:hint="eastAsia"/>
        </w:rPr>
        <w:t>22.县乡政府管理成本降低状况及存在问题的调查研究</w:t>
      </w:r>
    </w:p>
    <w:p w:rsidR="003C2998" w:rsidRDefault="0031713D">
      <w:pPr>
        <w:pStyle w:val="a7"/>
        <w:spacing w:line="360" w:lineRule="auto"/>
      </w:pPr>
      <w:r>
        <w:rPr>
          <w:rFonts w:hint="eastAsia"/>
        </w:rPr>
        <w:t>23.（企业、政府、城市）“智能+”管理创新的调查研究</w:t>
      </w:r>
    </w:p>
    <w:p w:rsidR="003C2998" w:rsidRDefault="0031713D">
      <w:pPr>
        <w:pStyle w:val="a7"/>
        <w:spacing w:line="360" w:lineRule="auto"/>
      </w:pPr>
      <w:r>
        <w:rPr>
          <w:rFonts w:hint="eastAsia"/>
        </w:rPr>
        <w:t>24.适应高质量发展要求的政绩考核体系调查研究</w:t>
      </w:r>
    </w:p>
    <w:sectPr w:rsidR="003C2998" w:rsidSect="003C2998">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F8" w:rsidRDefault="00E00EF8" w:rsidP="003C2998">
      <w:r>
        <w:separator/>
      </w:r>
    </w:p>
  </w:endnote>
  <w:endnote w:type="continuationSeparator" w:id="0">
    <w:p w:rsidR="00E00EF8" w:rsidRDefault="00E00EF8" w:rsidP="003C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98" w:rsidRDefault="003C2998">
    <w:pPr>
      <w:pStyle w:val="a4"/>
      <w:jc w:val="right"/>
    </w:pPr>
    <w:r>
      <w:fldChar w:fldCharType="begin"/>
    </w:r>
    <w:r w:rsidR="0031713D">
      <w:instrText xml:space="preserve"> PAGE   \* MERGEFORMAT </w:instrText>
    </w:r>
    <w:r>
      <w:fldChar w:fldCharType="separate"/>
    </w:r>
    <w:r w:rsidR="00162B4B" w:rsidRPr="00162B4B">
      <w:rPr>
        <w:noProof/>
        <w:lang w:val="zh-CN"/>
      </w:rPr>
      <w:t>10</w:t>
    </w:r>
    <w:r>
      <w:fldChar w:fldCharType="end"/>
    </w:r>
  </w:p>
  <w:p w:rsidR="003C2998" w:rsidRDefault="003C29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F8" w:rsidRDefault="00E00EF8" w:rsidP="003C2998">
      <w:r>
        <w:separator/>
      </w:r>
    </w:p>
  </w:footnote>
  <w:footnote w:type="continuationSeparator" w:id="0">
    <w:p w:rsidR="00E00EF8" w:rsidRDefault="00E00EF8" w:rsidP="003C2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2EEE2"/>
    <w:multiLevelType w:val="singleLevel"/>
    <w:tmpl w:val="8B02EEE2"/>
    <w:lvl w:ilvl="0">
      <w:start w:val="4"/>
      <w:numFmt w:val="chineseCounting"/>
      <w:suff w:val="nothing"/>
      <w:lvlText w:val="%1、"/>
      <w:lvlJc w:val="left"/>
      <w:rPr>
        <w:rFonts w:hint="eastAsia"/>
      </w:rPr>
    </w:lvl>
  </w:abstractNum>
  <w:abstractNum w:abstractNumId="1">
    <w:nsid w:val="3E4B060B"/>
    <w:multiLevelType w:val="hybridMultilevel"/>
    <w:tmpl w:val="F42E4D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D6534BF"/>
    <w:rsid w:val="00162B4B"/>
    <w:rsid w:val="0022232E"/>
    <w:rsid w:val="002B3C8D"/>
    <w:rsid w:val="0031713D"/>
    <w:rsid w:val="003C2998"/>
    <w:rsid w:val="005E2159"/>
    <w:rsid w:val="00601B41"/>
    <w:rsid w:val="007F2524"/>
    <w:rsid w:val="00974471"/>
    <w:rsid w:val="00A47EC4"/>
    <w:rsid w:val="00A51B16"/>
    <w:rsid w:val="00B64D36"/>
    <w:rsid w:val="00B77742"/>
    <w:rsid w:val="00D57EE3"/>
    <w:rsid w:val="00D86BC1"/>
    <w:rsid w:val="00E00EF8"/>
    <w:rsid w:val="00E549B6"/>
    <w:rsid w:val="00EC59E4"/>
    <w:rsid w:val="00FD00F4"/>
    <w:rsid w:val="03FD5434"/>
    <w:rsid w:val="07D04320"/>
    <w:rsid w:val="07D61D57"/>
    <w:rsid w:val="3D6534BF"/>
    <w:rsid w:val="4AA1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998"/>
    <w:pPr>
      <w:widowControl w:val="0"/>
      <w:jc w:val="both"/>
    </w:pPr>
    <w:rPr>
      <w:rFonts w:ascii="Calibri" w:hAnsi="Calibri"/>
      <w:kern w:val="2"/>
      <w:sz w:val="21"/>
      <w:szCs w:val="24"/>
    </w:rPr>
  </w:style>
  <w:style w:type="paragraph" w:styleId="1">
    <w:name w:val="heading 1"/>
    <w:basedOn w:val="a"/>
    <w:next w:val="a"/>
    <w:link w:val="1Char"/>
    <w:qFormat/>
    <w:rsid w:val="00974471"/>
    <w:pPr>
      <w:keepNext/>
      <w:keepLines/>
      <w:spacing w:before="120" w:after="120"/>
      <w:outlineLvl w:val="0"/>
    </w:pPr>
    <w:rPr>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3C2998"/>
    <w:pPr>
      <w:autoSpaceDE w:val="0"/>
      <w:autoSpaceDN w:val="0"/>
      <w:spacing w:before="149"/>
      <w:ind w:left="1311" w:hanging="561"/>
      <w:jc w:val="left"/>
    </w:pPr>
    <w:rPr>
      <w:rFonts w:ascii="宋体" w:hAnsi="宋体" w:cs="宋体"/>
      <w:kern w:val="0"/>
      <w:sz w:val="32"/>
      <w:szCs w:val="32"/>
    </w:rPr>
  </w:style>
  <w:style w:type="paragraph" w:styleId="a4">
    <w:name w:val="footer"/>
    <w:basedOn w:val="a"/>
    <w:uiPriority w:val="99"/>
    <w:rsid w:val="003C2998"/>
    <w:pPr>
      <w:tabs>
        <w:tab w:val="center" w:pos="4153"/>
        <w:tab w:val="right" w:pos="8306"/>
      </w:tabs>
      <w:snapToGrid w:val="0"/>
      <w:jc w:val="left"/>
    </w:pPr>
    <w:rPr>
      <w:sz w:val="18"/>
      <w:szCs w:val="18"/>
    </w:rPr>
  </w:style>
  <w:style w:type="paragraph" w:styleId="a5">
    <w:name w:val="header"/>
    <w:basedOn w:val="a"/>
    <w:link w:val="Char0"/>
    <w:rsid w:val="003C2998"/>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3C2998"/>
    <w:pPr>
      <w:widowControl/>
      <w:spacing w:before="100" w:beforeAutospacing="1" w:after="100" w:afterAutospacing="1"/>
      <w:jc w:val="left"/>
    </w:pPr>
    <w:rPr>
      <w:rFonts w:ascii="宋体" w:hAnsi="宋体" w:cs="宋体"/>
      <w:kern w:val="0"/>
      <w:sz w:val="24"/>
    </w:rPr>
  </w:style>
  <w:style w:type="paragraph" w:customStyle="1" w:styleId="a7">
    <w:name w:val="正文段落"/>
    <w:basedOn w:val="a8"/>
    <w:link w:val="Char1"/>
    <w:qFormat/>
    <w:rsid w:val="003C2998"/>
    <w:pPr>
      <w:spacing w:line="300" w:lineRule="auto"/>
      <w:ind w:firstLine="480"/>
    </w:pPr>
    <w:rPr>
      <w:rFonts w:asciiTheme="minorEastAsia" w:eastAsiaTheme="minorEastAsia" w:hAnsiTheme="minorEastAsia" w:cstheme="minorBidi"/>
      <w:sz w:val="24"/>
      <w:szCs w:val="22"/>
    </w:rPr>
  </w:style>
  <w:style w:type="paragraph" w:styleId="a8">
    <w:name w:val="List Paragraph"/>
    <w:basedOn w:val="a"/>
    <w:uiPriority w:val="99"/>
    <w:rsid w:val="003C2998"/>
    <w:pPr>
      <w:ind w:firstLineChars="200" w:firstLine="420"/>
    </w:pPr>
  </w:style>
  <w:style w:type="character" w:customStyle="1" w:styleId="Char1">
    <w:name w:val="正文段落 Char"/>
    <w:basedOn w:val="a0"/>
    <w:link w:val="a7"/>
    <w:rsid w:val="003C2998"/>
    <w:rPr>
      <w:rFonts w:asciiTheme="minorEastAsia" w:eastAsiaTheme="minorEastAsia" w:hAnsiTheme="minorEastAsia" w:cstheme="minorBidi"/>
      <w:kern w:val="2"/>
      <w:sz w:val="24"/>
      <w:szCs w:val="22"/>
    </w:rPr>
  </w:style>
  <w:style w:type="character" w:customStyle="1" w:styleId="Char0">
    <w:name w:val="页眉 Char"/>
    <w:basedOn w:val="a0"/>
    <w:link w:val="a5"/>
    <w:rsid w:val="003C2998"/>
    <w:rPr>
      <w:rFonts w:ascii="Calibri" w:hAnsi="Calibri"/>
      <w:kern w:val="2"/>
      <w:sz w:val="18"/>
      <w:szCs w:val="18"/>
    </w:rPr>
  </w:style>
  <w:style w:type="character" w:customStyle="1" w:styleId="Char">
    <w:name w:val="正文文本 Char"/>
    <w:basedOn w:val="a0"/>
    <w:link w:val="a3"/>
    <w:uiPriority w:val="99"/>
    <w:qFormat/>
    <w:rsid w:val="003C2998"/>
    <w:rPr>
      <w:rFonts w:ascii="宋体" w:hAnsi="宋体" w:cs="宋体"/>
      <w:sz w:val="32"/>
      <w:szCs w:val="32"/>
    </w:rPr>
  </w:style>
  <w:style w:type="character" w:customStyle="1" w:styleId="1Char">
    <w:name w:val="标题 1 Char"/>
    <w:basedOn w:val="a0"/>
    <w:link w:val="1"/>
    <w:rsid w:val="00974471"/>
    <w:rPr>
      <w:rFonts w:ascii="Calibri" w:hAnsi="Calibri"/>
      <w:bCs/>
      <w:kern w:val="44"/>
      <w:sz w:val="2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1D076-2CCD-4F99-8240-B5D4D6FB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1227</Words>
  <Characters>6994</Characters>
  <Application>Microsoft Office Word</Application>
  <DocSecurity>0</DocSecurity>
  <Lines>58</Lines>
  <Paragraphs>16</Paragraphs>
  <ScaleCrop>false</ScaleCrop>
  <Company>Microsoft</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86183</dc:creator>
  <cp:lastModifiedBy>Lenovo</cp:lastModifiedBy>
  <cp:revision>4</cp:revision>
  <dcterms:created xsi:type="dcterms:W3CDTF">2021-05-06T16:28:00Z</dcterms:created>
  <dcterms:modified xsi:type="dcterms:W3CDTF">2021-05-08T01:43:00Z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ADC1126C063F4002B9B8D8AA65620EC7</vt:lpwstr>
  </property>
</Properties>
</file>