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8320" w:hanging="8320" w:hangingChars="26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hint="eastAsia" w:eastAsia="方正仿宋简体"/>
          <w:color w:val="000000"/>
          <w:sz w:val="32"/>
          <w:szCs w:val="32"/>
        </w:rPr>
        <w:t>5：</w:t>
      </w:r>
    </w:p>
    <w:p>
      <w:pPr>
        <w:ind w:left="-1800" w:right="-1537" w:rightChars="-732" w:firstLine="594" w:firstLineChars="165"/>
        <w:jc w:val="center"/>
        <w:rPr>
          <w:rFonts w:ascii="方正仿宋简体" w:eastAsia="方正仿宋简体" w:cs="黑体"/>
          <w:b/>
          <w:bCs/>
          <w:sz w:val="32"/>
          <w:szCs w:val="32"/>
        </w:rPr>
      </w:pPr>
      <w:r>
        <w:rPr>
          <w:rFonts w:hint="eastAsia" w:ascii="方正仿宋简体" w:eastAsia="方正仿宋简体" w:cs="黑体"/>
          <w:b/>
          <w:bCs/>
          <w:sz w:val="36"/>
          <w:szCs w:val="32"/>
        </w:rPr>
        <w:t>成都大学2018-2019学年学校荣誉称号申请审批表</w:t>
      </w:r>
    </w:p>
    <w:p>
      <w:pPr>
        <w:ind w:left="-1800" w:right="-1537" w:rightChars="-732" w:firstLine="1471" w:firstLineChars="700"/>
        <w:rPr>
          <w:rFonts w:ascii="方正仿宋简体" w:eastAsia="方正仿宋简体" w:cs="黑体"/>
          <w:b/>
          <w:bCs/>
        </w:rPr>
      </w:pPr>
      <w:r>
        <w:rPr>
          <w:rFonts w:hint="eastAsia" w:ascii="方正仿宋简体" w:eastAsia="方正仿宋简体" w:cs="黑体"/>
          <w:b/>
          <w:bCs/>
        </w:rPr>
        <w:t>院系：</w:t>
      </w:r>
      <w:r>
        <w:rPr>
          <w:rFonts w:hint="eastAsia" w:ascii="方正仿宋简体" w:eastAsia="方正仿宋简体" w:cs="黑体"/>
          <w:b/>
          <w:bCs/>
          <w:lang w:eastAsia="zh-CN"/>
        </w:rPr>
        <w:t>建筑与土木工程学院</w:t>
      </w:r>
      <w:r>
        <w:rPr>
          <w:rFonts w:hint="eastAsia" w:ascii="方正仿宋简体" w:eastAsia="方正仿宋简体" w:cs="黑体"/>
          <w:b/>
          <w:bCs/>
        </w:rPr>
        <w:t xml:space="preserve">       </w:t>
      </w:r>
      <w:r>
        <w:rPr>
          <w:rFonts w:hint="eastAsia" w:ascii="方正仿宋简体" w:eastAsia="方正仿宋简体" w:cs="黑体"/>
          <w:b/>
          <w:bCs/>
          <w:lang w:val="en-US" w:eastAsia="zh-CN"/>
        </w:rPr>
        <w:t xml:space="preserve"> </w:t>
      </w:r>
      <w:r>
        <w:rPr>
          <w:rFonts w:hint="eastAsia" w:ascii="方正仿宋简体" w:eastAsia="方正仿宋简体" w:cs="黑体"/>
          <w:b/>
          <w:bCs/>
        </w:rPr>
        <w:t xml:space="preserve">    专业： </w:t>
      </w:r>
      <w:r>
        <w:rPr>
          <w:rFonts w:hint="eastAsia" w:ascii="方正仿宋简体" w:eastAsia="方正仿宋简体" w:cs="黑体"/>
          <w:b/>
          <w:bCs/>
          <w:color w:val="FF0000"/>
          <w:lang w:eastAsia="zh-CN"/>
        </w:rPr>
        <w:t>土木工程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 xml:space="preserve"> </w:t>
      </w:r>
      <w:r>
        <w:rPr>
          <w:rFonts w:hint="eastAsia" w:ascii="方正仿宋简体" w:eastAsia="方正仿宋简体" w:cs="黑体"/>
          <w:b/>
          <w:bCs/>
          <w:color w:val="FF0000"/>
        </w:rPr>
        <w:t xml:space="preserve"> </w:t>
      </w:r>
      <w:r>
        <w:rPr>
          <w:rFonts w:hint="eastAsia" w:ascii="方正仿宋简体" w:eastAsia="方正仿宋简体" w:cs="黑体"/>
          <w:b/>
          <w:bCs/>
        </w:rPr>
        <w:t xml:space="preserve">     学号：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>20161021XXXX</w:t>
      </w:r>
    </w:p>
    <w:tbl>
      <w:tblPr>
        <w:tblStyle w:val="4"/>
        <w:tblW w:w="10113" w:type="dxa"/>
        <w:jc w:val="center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3"/>
        <w:gridCol w:w="929"/>
        <w:gridCol w:w="1333"/>
        <w:gridCol w:w="435"/>
        <w:gridCol w:w="135"/>
        <w:gridCol w:w="301"/>
        <w:gridCol w:w="436"/>
        <w:gridCol w:w="438"/>
        <w:gridCol w:w="91"/>
        <w:gridCol w:w="346"/>
        <w:gridCol w:w="438"/>
        <w:gridCol w:w="74"/>
        <w:gridCol w:w="38"/>
        <w:gridCol w:w="3"/>
        <w:gridCol w:w="326"/>
        <w:gridCol w:w="438"/>
        <w:gridCol w:w="303"/>
        <w:gridCol w:w="135"/>
        <w:gridCol w:w="29"/>
        <w:gridCol w:w="408"/>
        <w:gridCol w:w="438"/>
        <w:gridCol w:w="437"/>
        <w:gridCol w:w="438"/>
        <w:gridCol w:w="437"/>
        <w:gridCol w:w="438"/>
        <w:gridCol w:w="437"/>
        <w:gridCol w:w="339"/>
        <w:gridCol w:w="452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5" w:type="dxa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left="-90" w:leftChars="-43" w:right="-1537" w:rightChars="-732" w:firstLine="300" w:firstLineChars="143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基本</w:t>
            </w:r>
          </w:p>
          <w:p>
            <w:pPr>
              <w:spacing w:line="480" w:lineRule="exact"/>
              <w:ind w:left="-90" w:leftChars="-43" w:right="-1537" w:rightChars="-732" w:firstLine="300" w:firstLineChars="143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b/>
              </w:rPr>
              <w:t>情况</w:t>
            </w:r>
          </w:p>
        </w:tc>
        <w:tc>
          <w:tcPr>
            <w:tcW w:w="1333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姓名</w:t>
            </w:r>
          </w:p>
        </w:tc>
        <w:tc>
          <w:tcPr>
            <w:tcW w:w="1836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hint="default" w:ascii="方正仿宋简体" w:eastAsia="方正仿宋简体" w:cs="黑体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lang w:val="en-US" w:eastAsia="zh-CN"/>
              </w:rPr>
              <w:t>XXX</w:t>
            </w:r>
          </w:p>
        </w:tc>
        <w:tc>
          <w:tcPr>
            <w:tcW w:w="858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性别</w:t>
            </w:r>
          </w:p>
        </w:tc>
        <w:tc>
          <w:tcPr>
            <w:tcW w:w="1272" w:type="dxa"/>
            <w:gridSpan w:val="7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hint="eastAsia" w:ascii="方正仿宋简体" w:eastAsia="方正仿宋简体" w:cs="黑体"/>
                <w:lang w:eastAsia="zh-CN"/>
              </w:rPr>
            </w:pPr>
            <w:r>
              <w:rPr>
                <w:rFonts w:hint="eastAsia" w:ascii="方正仿宋简体" w:eastAsia="方正仿宋简体" w:cs="黑体"/>
                <w:lang w:eastAsia="zh-CN"/>
              </w:rPr>
              <w:t>男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出生年月</w:t>
            </w:r>
          </w:p>
        </w:tc>
        <w:tc>
          <w:tcPr>
            <w:tcW w:w="25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hint="default" w:ascii="方正仿宋简体" w:eastAsia="方正仿宋简体" w:cs="黑体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lang w:val="en-US" w:eastAsia="zh-CN"/>
              </w:rPr>
              <w:t>1999年10月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5" w:type="dxa"/>
          <w:trHeight w:val="388" w:hRule="atLeast"/>
          <w:jc w:val="center"/>
        </w:trPr>
        <w:tc>
          <w:tcPr>
            <w:tcW w:w="932" w:type="dxa"/>
            <w:gridSpan w:val="2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1333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政治面貌</w:t>
            </w:r>
          </w:p>
        </w:tc>
        <w:tc>
          <w:tcPr>
            <w:tcW w:w="1836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hint="eastAsia" w:ascii="方正仿宋简体" w:eastAsia="方正仿宋简体" w:cs="黑体"/>
                <w:lang w:eastAsia="zh-CN"/>
              </w:rPr>
            </w:pPr>
            <w:r>
              <w:rPr>
                <w:rFonts w:hint="eastAsia" w:ascii="方正仿宋简体" w:eastAsia="方正仿宋简体" w:cs="黑体"/>
                <w:lang w:eastAsia="zh-CN"/>
              </w:rPr>
              <w:t>共青团员</w:t>
            </w:r>
          </w:p>
        </w:tc>
        <w:tc>
          <w:tcPr>
            <w:tcW w:w="858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民族</w:t>
            </w:r>
          </w:p>
        </w:tc>
        <w:tc>
          <w:tcPr>
            <w:tcW w:w="1272" w:type="dxa"/>
            <w:gridSpan w:val="7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hint="eastAsia" w:ascii="方正仿宋简体" w:eastAsia="方正仿宋简体" w:cs="黑体"/>
                <w:lang w:eastAsia="zh-CN"/>
              </w:rPr>
            </w:pPr>
            <w:r>
              <w:rPr>
                <w:rFonts w:hint="eastAsia" w:ascii="方正仿宋简体" w:eastAsia="方正仿宋简体" w:cs="黑体"/>
                <w:lang w:eastAsia="zh-CN"/>
              </w:rPr>
              <w:t>汉族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联系方式</w:t>
            </w:r>
          </w:p>
        </w:tc>
        <w:tc>
          <w:tcPr>
            <w:tcW w:w="25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5" w:type="dxa"/>
          <w:trHeight w:val="592" w:hRule="atLeast"/>
          <w:jc w:val="center"/>
        </w:trPr>
        <w:tc>
          <w:tcPr>
            <w:tcW w:w="932" w:type="dxa"/>
            <w:gridSpan w:val="2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1333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身份证号</w:t>
            </w:r>
          </w:p>
        </w:tc>
        <w:tc>
          <w:tcPr>
            <w:tcW w:w="435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41" w:type="dxa"/>
            <w:gridSpan w:val="4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339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52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5" w:type="dxa"/>
          <w:trHeight w:val="942" w:hRule="atLeast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210" w:firstLineChars="100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学习</w:t>
            </w:r>
          </w:p>
          <w:p>
            <w:pPr>
              <w:spacing w:line="480" w:lineRule="exact"/>
              <w:ind w:right="-1537" w:rightChars="-732" w:firstLine="210" w:firstLineChars="1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b/>
              </w:rPr>
              <w:t>情况</w:t>
            </w:r>
          </w:p>
        </w:tc>
        <w:tc>
          <w:tcPr>
            <w:tcW w:w="4068" w:type="dxa"/>
            <w:gridSpan w:val="12"/>
            <w:shd w:val="clear" w:color="auto" w:fill="auto"/>
            <w:vAlign w:val="center"/>
          </w:tcPr>
          <w:p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实行综合考评排名：是□；否□</w:t>
            </w:r>
          </w:p>
          <w:p>
            <w:pPr>
              <w:spacing w:line="440" w:lineRule="exact"/>
              <w:ind w:right="80" w:rightChars="38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（如是，请加黑■）</w:t>
            </w:r>
          </w:p>
        </w:tc>
        <w:tc>
          <w:tcPr>
            <w:tcW w:w="5055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如是，排名: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 </w:t>
            </w:r>
            <w:r>
              <w:rPr>
                <w:rFonts w:hint="eastAsia" w:ascii="方正仿宋简体" w:eastAsia="方正仿宋简体" w:cs="宋体"/>
                <w:u w:val="single"/>
                <w:lang w:val="en-US" w:eastAsia="zh-CN"/>
              </w:rPr>
              <w:t>X/X</w:t>
            </w:r>
            <w:r>
              <w:rPr>
                <w:rFonts w:ascii="方正仿宋简体" w:eastAsia="方正仿宋简体" w:cs="宋体"/>
                <w:u w:val="single"/>
              </w:rPr>
              <w:t xml:space="preserve">   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 </w:t>
            </w:r>
            <w:r>
              <w:rPr>
                <w:rFonts w:hint="eastAsia" w:ascii="方正仿宋简体" w:eastAsia="方正仿宋简体" w:cs="宋体"/>
              </w:rPr>
              <w:t xml:space="preserve"> (名次/总人数)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5" w:type="dxa"/>
          <w:trHeight w:val="942" w:hRule="atLeast"/>
          <w:jc w:val="center"/>
        </w:trPr>
        <w:tc>
          <w:tcPr>
            <w:tcW w:w="93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210" w:firstLineChars="100"/>
              <w:rPr>
                <w:rFonts w:ascii="方正仿宋简体" w:eastAsia="方正仿宋简体" w:cs="黑体"/>
                <w:b/>
              </w:rPr>
            </w:pPr>
          </w:p>
        </w:tc>
        <w:tc>
          <w:tcPr>
            <w:tcW w:w="4068" w:type="dxa"/>
            <w:gridSpan w:val="12"/>
            <w:shd w:val="clear" w:color="auto" w:fill="auto"/>
            <w:vAlign w:val="center"/>
          </w:tcPr>
          <w:p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是否有重修科目：是□；否</w:t>
            </w:r>
            <w:r>
              <w:rPr>
                <w:rFonts w:hint="eastAsia" w:ascii="方正仿宋简体" w:eastAsia="方正仿宋简体" w:cs="宋体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（如是，请加黑■）</w:t>
            </w:r>
          </w:p>
        </w:tc>
        <w:tc>
          <w:tcPr>
            <w:tcW w:w="5055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right="-118" w:rightChars="-56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如是，重修科目为：</w:t>
            </w:r>
            <w:r>
              <w:rPr>
                <w:rFonts w:hint="eastAsia" w:ascii="方正仿宋简体" w:eastAsia="方正仿宋简体" w:cs="黑体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944" w:hRule="atLeast"/>
          <w:jc w:val="center"/>
        </w:trPr>
        <w:tc>
          <w:tcPr>
            <w:tcW w:w="935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担任学生</w:t>
            </w:r>
          </w:p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干部情况</w:t>
            </w:r>
          </w:p>
        </w:tc>
        <w:tc>
          <w:tcPr>
            <w:tcW w:w="4065" w:type="dxa"/>
            <w:gridSpan w:val="11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担任职务: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  </w:t>
            </w:r>
            <w:r>
              <w:rPr>
                <w:rFonts w:hint="eastAsia" w:ascii="方正仿宋简体" w:eastAsia="方正仿宋简体" w:cs="宋体"/>
                <w:u w:val="single"/>
                <w:lang w:eastAsia="zh-CN"/>
              </w:rPr>
              <w:t>班长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</w:t>
            </w:r>
            <w:r>
              <w:rPr>
                <w:rFonts w:hint="eastAsia" w:ascii="方正仿宋简体" w:eastAsia="方正仿宋简体" w:cs="宋体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   </w:t>
            </w:r>
          </w:p>
        </w:tc>
        <w:tc>
          <w:tcPr>
            <w:tcW w:w="5058" w:type="dxa"/>
            <w:gridSpan w:val="15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任职时间: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</w:t>
            </w:r>
            <w:r>
              <w:rPr>
                <w:rFonts w:hint="eastAsia" w:ascii="方正仿宋简体" w:eastAsia="方正仿宋简体" w:cs="宋体"/>
                <w:u w:val="single"/>
                <w:lang w:val="en-US" w:eastAsia="zh-CN"/>
              </w:rPr>
              <w:t>2018.09-2019.08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82" w:hRule="atLeast"/>
          <w:jc w:val="center"/>
        </w:trPr>
        <w:tc>
          <w:tcPr>
            <w:tcW w:w="5000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right="651" w:rightChars="310"/>
              <w:jc w:val="center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申请荣誉称号项目</w:t>
            </w:r>
          </w:p>
        </w:tc>
        <w:tc>
          <w:tcPr>
            <w:tcW w:w="5058" w:type="dxa"/>
            <w:gridSpan w:val="15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hint="default" w:ascii="方正仿宋简体" w:eastAsia="方正仿宋简体" w:cs="宋体"/>
                <w:lang w:val="en-US" w:eastAsia="zh-CN"/>
              </w:rPr>
            </w:pPr>
            <w:r>
              <w:rPr>
                <w:rFonts w:hint="eastAsia" w:ascii="方正仿宋简体" w:eastAsia="方正仿宋简体" w:cs="宋体"/>
                <w:color w:val="FF0000"/>
                <w:lang w:eastAsia="zh-CN"/>
              </w:rPr>
              <w:t>优秀学生干部</w:t>
            </w:r>
            <w:r>
              <w:rPr>
                <w:rFonts w:hint="eastAsia" w:ascii="方正仿宋简体" w:eastAsia="方正仿宋简体" w:cs="宋体"/>
                <w:color w:val="FF0000"/>
                <w:lang w:val="en-US" w:eastAsia="zh-CN"/>
              </w:rPr>
              <w:t>/三好学生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" w:type="dxa"/>
          <w:wAfter w:w="55" w:type="dxa"/>
          <w:jc w:val="center"/>
        </w:trPr>
        <w:tc>
          <w:tcPr>
            <w:tcW w:w="929" w:type="dxa"/>
            <w:vMerge w:val="restart"/>
            <w:shd w:val="clear" w:color="auto" w:fill="auto"/>
          </w:tcPr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参评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学年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主要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获奖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情况</w:t>
            </w:r>
          </w:p>
        </w:tc>
        <w:tc>
          <w:tcPr>
            <w:tcW w:w="1903" w:type="dxa"/>
            <w:gridSpan w:val="3"/>
            <w:shd w:val="clear" w:color="auto" w:fill="auto"/>
          </w:tcPr>
          <w:p>
            <w:pPr>
              <w:spacing w:line="480" w:lineRule="exact"/>
              <w:ind w:right="174" w:rightChars="83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日期</w:t>
            </w:r>
          </w:p>
        </w:tc>
        <w:tc>
          <w:tcPr>
            <w:tcW w:w="3232" w:type="dxa"/>
            <w:gridSpan w:val="12"/>
            <w:shd w:val="clear" w:color="auto" w:fill="auto"/>
          </w:tcPr>
          <w:p>
            <w:pPr>
              <w:spacing w:line="480" w:lineRule="exact"/>
              <w:ind w:right="214" w:rightChars="102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奖项名称</w:t>
            </w:r>
          </w:p>
        </w:tc>
        <w:tc>
          <w:tcPr>
            <w:tcW w:w="3988" w:type="dxa"/>
            <w:gridSpan w:val="11"/>
            <w:shd w:val="clear" w:color="auto" w:fill="auto"/>
          </w:tcPr>
          <w:p>
            <w:pPr>
              <w:spacing w:line="480" w:lineRule="exact"/>
              <w:ind w:right="529" w:rightChars="252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 xml:space="preserve"> 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" w:type="dxa"/>
          <w:wAfter w:w="55" w:type="dxa"/>
          <w:trHeight w:val="170" w:hRule="atLeast"/>
          <w:jc w:val="center"/>
        </w:trPr>
        <w:tc>
          <w:tcPr>
            <w:tcW w:w="929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2019.04</w:t>
            </w:r>
          </w:p>
        </w:tc>
        <w:tc>
          <w:tcPr>
            <w:tcW w:w="3232" w:type="dxa"/>
            <w:gridSpan w:val="12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优秀共青团干部</w:t>
            </w:r>
          </w:p>
        </w:tc>
        <w:tc>
          <w:tcPr>
            <w:tcW w:w="3988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" w:type="dxa"/>
          <w:wAfter w:w="55" w:type="dxa"/>
          <w:trHeight w:val="170" w:hRule="atLeast"/>
          <w:jc w:val="center"/>
        </w:trPr>
        <w:tc>
          <w:tcPr>
            <w:tcW w:w="929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2018.12</w:t>
            </w:r>
          </w:p>
        </w:tc>
        <w:tc>
          <w:tcPr>
            <w:tcW w:w="3232" w:type="dxa"/>
            <w:gridSpan w:val="12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三好学生</w:t>
            </w:r>
          </w:p>
        </w:tc>
        <w:tc>
          <w:tcPr>
            <w:tcW w:w="3988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" w:type="dxa"/>
          <w:wAfter w:w="55" w:type="dxa"/>
          <w:trHeight w:val="170" w:hRule="atLeast"/>
          <w:jc w:val="center"/>
        </w:trPr>
        <w:tc>
          <w:tcPr>
            <w:tcW w:w="929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2018.12</w:t>
            </w:r>
          </w:p>
        </w:tc>
        <w:tc>
          <w:tcPr>
            <w:tcW w:w="3232" w:type="dxa"/>
            <w:gridSpan w:val="12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成都大学一等奖学金</w:t>
            </w:r>
          </w:p>
        </w:tc>
        <w:tc>
          <w:tcPr>
            <w:tcW w:w="3988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" w:type="dxa"/>
          <w:wAfter w:w="55" w:type="dxa"/>
          <w:trHeight w:val="170" w:hRule="atLeast"/>
          <w:jc w:val="center"/>
        </w:trPr>
        <w:tc>
          <w:tcPr>
            <w:tcW w:w="929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2018.11</w:t>
            </w:r>
          </w:p>
        </w:tc>
        <w:tc>
          <w:tcPr>
            <w:tcW w:w="3232" w:type="dxa"/>
            <w:gridSpan w:val="12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积极分子优秀学员</w:t>
            </w:r>
          </w:p>
        </w:tc>
        <w:tc>
          <w:tcPr>
            <w:tcW w:w="3988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中共成都大学委员会组织部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092" w:hRule="atLeast"/>
          <w:jc w:val="center"/>
        </w:trPr>
        <w:tc>
          <w:tcPr>
            <w:tcW w:w="935" w:type="dxa"/>
            <w:gridSpan w:val="3"/>
            <w:shd w:val="clear" w:color="auto" w:fill="auto"/>
          </w:tcPr>
          <w:p>
            <w:pPr>
              <w:spacing w:line="40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申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请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理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由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及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主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要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事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迹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（200字）</w:t>
            </w:r>
          </w:p>
        </w:tc>
        <w:tc>
          <w:tcPr>
            <w:tcW w:w="9123" w:type="dxa"/>
            <w:gridSpan w:val="2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上紧跟党组织的脚步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，时刻以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一名优秀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党员标准严格要求自己；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踏实认真，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加权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成绩位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前10%，综测成绩位于专业第一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；担任学习委员，工作认真负责，深受好评；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主动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加入专业科创实验室，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主持创新项目的研“伪距相位和无几何相位组合探测与修复北斗三频周跳”和“削弱电离层影像的三频TurboEdit周跳处理算法”的研究工作，发表专利一项，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具备一定的科研能力；注重提升综合素养，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曾在多本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期刊杂志发表散文诗歌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十余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篇；积极参与社会实践，践行感恩社会、奉献爱心的宗旨。（不得照抄，每个班的同学之间理由不得雷同）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 xml:space="preserve">              </w:t>
            </w:r>
            <w:r>
              <w:rPr>
                <w:rFonts w:ascii="方正仿宋简体" w:eastAsia="方正仿宋简体" w:cs="黑体"/>
              </w:rPr>
              <w:t xml:space="preserve">     </w:t>
            </w:r>
          </w:p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 w:firstLine="3360" w:firstLineChars="1600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 w:firstLine="3360" w:firstLineChars="16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 xml:space="preserve"> </w:t>
            </w:r>
            <w:r>
              <w:rPr>
                <w:rFonts w:ascii="方正仿宋简体" w:eastAsia="方正仿宋简体" w:cs="黑体"/>
              </w:rPr>
              <w:t xml:space="preserve"> </w:t>
            </w:r>
            <w:r>
              <w:rPr>
                <w:rFonts w:hint="eastAsia" w:ascii="方正仿宋简体" w:eastAsia="方正仿宋简体" w:cs="黑体"/>
              </w:rPr>
              <w:t>申请人签名（手签）：</w:t>
            </w:r>
          </w:p>
          <w:p>
            <w:pPr>
              <w:ind w:right="-1537" w:rightChars="-732" w:firstLine="5460" w:firstLineChars="2600"/>
              <w:rPr>
                <w:rFonts w:hint="eastAsia"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</w:rPr>
              <w:t xml:space="preserve">年 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10</w:t>
            </w:r>
            <w:r>
              <w:rPr>
                <w:rFonts w:ascii="方正仿宋简体" w:eastAsia="方正仿宋简体" w:cs="黑体"/>
              </w:rPr>
              <w:t xml:space="preserve"> </w:t>
            </w:r>
            <w:r>
              <w:rPr>
                <w:rFonts w:hint="eastAsia" w:ascii="方正仿宋简体" w:eastAsia="方正仿宋简体" w:cs="黑体"/>
              </w:rPr>
              <w:t xml:space="preserve">月 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9</w:t>
            </w:r>
            <w:r>
              <w:rPr>
                <w:rFonts w:hint="eastAsia" w:ascii="方正仿宋简体" w:eastAsia="方正仿宋简体" w:cs="黑体"/>
              </w:rPr>
              <w:t xml:space="preserve"> 日</w:t>
            </w:r>
          </w:p>
          <w:p>
            <w:pPr>
              <w:ind w:right="-1537" w:rightChars="-732" w:firstLine="5460" w:firstLineChars="2600"/>
              <w:rPr>
                <w:rFonts w:hint="eastAsia" w:ascii="方正仿宋简体" w:eastAsia="方正仿宋简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962" w:hRule="atLeast"/>
          <w:jc w:val="center"/>
        </w:trPr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推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荐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理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由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︵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100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字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︶</w:t>
            </w:r>
          </w:p>
        </w:tc>
        <w:tc>
          <w:tcPr>
            <w:tcW w:w="9123" w:type="dxa"/>
            <w:gridSpan w:val="2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该同学认真刻苦，学以致用；成绩优异，专业基础扎实；工作认真负责，积极配合老师完成各项工作；同时积极参与各项集体活动与志愿者，求真务实。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综上，同意推荐该同学申报“优秀学生干部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/三好学生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荣誉称号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ind w:right="-1537" w:rightChars="-732"/>
              <w:jc w:val="left"/>
              <w:rPr>
                <w:rFonts w:ascii="方正仿宋简体" w:eastAsia="方正仿宋简体" w:cs="宋体"/>
                <w:color w:val="FF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推荐理由不得照抄，每个班的同学之间理由不得雷同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 w:firstLine="3150" w:firstLineChars="1500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 w:firstLine="3150" w:firstLineChars="1500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 w:firstLine="3150" w:firstLineChars="1500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 w:firstLine="3150" w:firstLineChars="1500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 w:firstLine="3150" w:firstLineChars="1500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 w:firstLine="3150" w:firstLineChars="1500"/>
              <w:rPr>
                <w:rFonts w:ascii="方正仿宋简体" w:eastAsia="方正仿宋简体" w:cs="宋体"/>
              </w:rPr>
            </w:pPr>
          </w:p>
          <w:p>
            <w:pPr>
              <w:ind w:right="-1537" w:rightChars="-732" w:firstLine="3570" w:firstLineChars="1700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推荐人（辅导员或班主任）签名：</w:t>
            </w:r>
          </w:p>
          <w:p>
            <w:pPr>
              <w:ind w:right="-1537" w:rightChars="-732" w:firstLine="5460" w:firstLineChars="26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</w:rPr>
              <w:t xml:space="preserve">年 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10</w:t>
            </w:r>
            <w:r>
              <w:rPr>
                <w:rFonts w:hint="eastAsia" w:ascii="方正仿宋简体" w:eastAsia="方正仿宋简体" w:cs="黑体"/>
              </w:rPr>
              <w:t xml:space="preserve"> 月 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10</w:t>
            </w:r>
            <w:r>
              <w:rPr>
                <w:rFonts w:hint="eastAsia" w:ascii="方正仿宋简体" w:eastAsia="方正仿宋简体" w:cs="黑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院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系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见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9178" w:type="dxa"/>
            <w:gridSpan w:val="27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该同学学习成绩优异，综合素质全面发展，各方面表现优秀，起到很好的模范作用。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经学院评议无异议，同意推荐该同学申报“优秀学生干部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/三好学生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荣誉称号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院系主管学生工作领导签名</w:t>
            </w:r>
            <w:r>
              <w:rPr>
                <w:rFonts w:hint="eastAsia" w:ascii="方正仿宋简体" w:eastAsia="方正仿宋简体" w:cs="黑体"/>
              </w:rPr>
              <w:t>：</w:t>
            </w:r>
          </w:p>
          <w:p>
            <w:pPr>
              <w:ind w:right="-1537" w:rightChars="-732" w:firstLine="5460" w:firstLineChars="26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</w:rPr>
              <w:t xml:space="preserve">年 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10</w:t>
            </w:r>
            <w:r>
              <w:rPr>
                <w:rFonts w:hint="eastAsia" w:ascii="方正仿宋简体" w:eastAsia="方正仿宋简体" w:cs="黑体"/>
              </w:rPr>
              <w:t xml:space="preserve"> 月 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方正仿宋简体" w:eastAsia="方正仿宋简体" w:cs="黑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学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校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见</w:t>
            </w:r>
          </w:p>
        </w:tc>
        <w:tc>
          <w:tcPr>
            <w:tcW w:w="9178" w:type="dxa"/>
            <w:gridSpan w:val="27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/>
              <w:rPr>
                <w:rFonts w:ascii="宋体" w:eastAsia="宋体" w:cs="宋体"/>
              </w:rPr>
            </w:pPr>
          </w:p>
          <w:p>
            <w:pPr>
              <w:ind w:right="-1537" w:rightChars="-732"/>
              <w:rPr>
                <w:rFonts w:ascii="宋体" w:eastAsia="宋体" w:cs="宋体"/>
              </w:rPr>
            </w:pPr>
          </w:p>
          <w:p>
            <w:pPr>
              <w:ind w:right="-1537" w:rightChars="-732"/>
              <w:rPr>
                <w:rFonts w:ascii="宋体" w:eastAsia="宋体" w:cs="宋体"/>
              </w:rPr>
            </w:pPr>
          </w:p>
          <w:p>
            <w:pPr>
              <w:spacing w:line="360" w:lineRule="auto"/>
              <w:ind w:right="-1537" w:rightChars="-732" w:firstLine="420" w:firstLineChars="200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经评审，并在校内公示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</w:t>
            </w:r>
            <w:r>
              <w:rPr>
                <w:rFonts w:ascii="方正仿宋简体" w:eastAsia="方正仿宋简体" w:cs="宋体"/>
                <w:u w:val="single"/>
              </w:rPr>
              <w:t xml:space="preserve">  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</w:t>
            </w:r>
            <w:r>
              <w:rPr>
                <w:rFonts w:hint="eastAsia" w:ascii="方正仿宋简体" w:eastAsia="方正仿宋简体" w:cs="宋体"/>
              </w:rPr>
              <w:t>个工作日，无异议，现报请批准该同学获得学</w:t>
            </w:r>
          </w:p>
          <w:p>
            <w:pPr>
              <w:spacing w:line="360" w:lineRule="auto"/>
              <w:ind w:right="-1537" w:rightChars="-732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校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                    </w:t>
            </w:r>
            <w:r>
              <w:rPr>
                <w:rFonts w:hint="eastAsia" w:ascii="方正仿宋简体" w:eastAsia="方正仿宋简体" w:cs="宋体"/>
              </w:rPr>
              <w:t xml:space="preserve"> 荣誉称号。</w:t>
            </w:r>
          </w:p>
          <w:p>
            <w:pPr>
              <w:spacing w:line="360" w:lineRule="auto"/>
              <w:ind w:right="-1537" w:rightChars="-732"/>
              <w:rPr>
                <w:rFonts w:ascii="方正仿宋简体" w:eastAsia="方正仿宋简体" w:cs="宋体"/>
              </w:rPr>
            </w:pPr>
          </w:p>
          <w:p>
            <w:pPr>
              <w:spacing w:line="360" w:lineRule="auto"/>
              <w:ind w:right="-1537" w:rightChars="-732" w:firstLine="5040" w:firstLineChars="2400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（学校公章）</w:t>
            </w:r>
          </w:p>
          <w:p>
            <w:pPr>
              <w:spacing w:line="360" w:lineRule="auto"/>
              <w:ind w:right="-1537" w:rightChars="-732" w:firstLine="5460" w:firstLineChars="2600"/>
              <w:rPr>
                <w:rFonts w:ascii="方正仿宋简体" w:eastAsia="方正仿宋简体" w:cs="黑体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327025</wp:posOffset>
                      </wp:positionV>
                      <wp:extent cx="2613660" cy="289560"/>
                      <wp:effectExtent l="0" t="0" r="0" b="6350"/>
                      <wp:wrapNone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方正仿宋简体" w:eastAsia="方正仿宋简体" w:cs="宋体"/>
                                    </w:rPr>
                                  </w:pPr>
                                  <w:r>
                                    <w:rPr>
                                      <w:rFonts w:hint="eastAsia" w:ascii="方正仿宋简体" w:eastAsia="方正仿宋简体" w:cs="宋体"/>
                                    </w:rPr>
                                    <w:t>制表：成都大学学生处   2019年版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0.15pt;margin-top:25.75pt;height:22.8pt;width:205.8pt;z-index:251659264;mso-width-relative:page;mso-height-relative:margin;mso-height-percent:200;" filled="f" stroked="f" coordsize="21600,21600" o:gfxdata="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T74OnXAAAACQEAAA8AAAAAAAAAAQAgAAAAIgAA&#10;AGRycy9kb3ducmV2LnhtbFBLAQIUABQAAAAIAIdO4kD/BbcBCQIAAN8DAAAOAAAAAAAAAAEAIAAA&#10;ACYBAABkcnMvZTJvRG9jLnhtbFBLBQYAAAAABgAGAFkBAACh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>
                              <w:rPr>
                                <w:rFonts w:hint="eastAsia" w:ascii="方正仿宋简体" w:eastAsia="方正仿宋简体" w:cs="宋体"/>
                              </w:rPr>
                              <w:t>制表：成都大学学生处   2019年版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简体" w:eastAsia="方正仿宋简体" w:cs="黑体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6"/>
    <w:rsid w:val="00154AB6"/>
    <w:rsid w:val="00582377"/>
    <w:rsid w:val="006252E7"/>
    <w:rsid w:val="00656CB8"/>
    <w:rsid w:val="007A21D1"/>
    <w:rsid w:val="00EF5604"/>
    <w:rsid w:val="00FD6D96"/>
    <w:rsid w:val="27340DB1"/>
    <w:rsid w:val="496B003B"/>
    <w:rsid w:val="5F8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CDU</Company>
  <Pages>3</Pages>
  <Words>932</Words>
  <Characters>1011</Characters>
  <Lines>4</Lines>
  <Paragraphs>1</Paragraphs>
  <TotalTime>2</TotalTime>
  <ScaleCrop>false</ScaleCrop>
  <LinksUpToDate>false</LinksUpToDate>
  <CharactersWithSpaces>1180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2019-10-09T10:18:00Z</dcterms:created>
  <dc:creator>paris gas</dc:creator>
  <cp:lastModifiedBy>木土土</cp:lastModifiedBy>
  <dcterms:modified xsi:type="dcterms:W3CDTF">2019-10-11T04:14:27Z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