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left"/>
        <w:rPr>
          <w:rFonts w:eastAsia="等线"/>
          <w:kern w:val="0"/>
          <w:sz w:val="2"/>
          <w:szCs w:val="2"/>
        </w:rPr>
      </w:pPr>
    </w:p>
    <w:p>
      <w:pPr>
        <w:ind w:left="-1800" w:right="-1537" w:rightChars="-732" w:firstLine="2078" w:firstLineChars="577"/>
        <w:rPr>
          <w:rFonts w:hint="eastAsia" w:ascii="方正仿宋简体" w:eastAsia="方正仿宋简体" w:cs="黑体"/>
          <w:b/>
          <w:bCs/>
          <w:sz w:val="32"/>
          <w:szCs w:val="32"/>
        </w:rPr>
      </w:pPr>
      <w:r>
        <w:rPr>
          <w:rFonts w:hint="eastAsia" w:ascii="方正仿宋简体" w:eastAsia="方正仿宋简体" w:cs="黑体"/>
          <w:b/>
          <w:bCs/>
          <w:sz w:val="36"/>
          <w:szCs w:val="32"/>
        </w:rPr>
        <w:t>成都大学2018-2019学年学校奖学金申请审批表</w:t>
      </w:r>
    </w:p>
    <w:p>
      <w:pPr>
        <w:ind w:left="-1800" w:right="-1537" w:rightChars="-732" w:firstLine="1471" w:firstLineChars="700"/>
        <w:rPr>
          <w:rFonts w:hint="default" w:ascii="方正仿宋简体" w:eastAsia="方正仿宋简体" w:cs="黑体"/>
          <w:b/>
          <w:bCs/>
          <w:lang w:val="en-US" w:eastAsia="zh-CN"/>
        </w:rPr>
      </w:pPr>
      <w:r>
        <w:rPr>
          <w:rFonts w:hint="eastAsia" w:ascii="方正仿宋简体" w:eastAsia="方正仿宋简体" w:cs="黑体"/>
          <w:b/>
          <w:bCs/>
        </w:rPr>
        <w:t>院系：</w:t>
      </w:r>
      <w:r>
        <w:rPr>
          <w:rFonts w:hint="eastAsia" w:ascii="方正仿宋简体" w:eastAsia="方正仿宋简体" w:cs="黑体"/>
          <w:b/>
          <w:bCs/>
          <w:lang w:eastAsia="zh-CN"/>
        </w:rPr>
        <w:t>建筑与土木工程学院</w:t>
      </w:r>
      <w:r>
        <w:rPr>
          <w:rFonts w:hint="eastAsia" w:ascii="方正仿宋简体" w:eastAsia="方正仿宋简体" w:cs="黑体"/>
          <w:b/>
          <w:bCs/>
        </w:rPr>
        <w:t xml:space="preserve">        专业：</w:t>
      </w:r>
      <w:r>
        <w:rPr>
          <w:rFonts w:hint="eastAsia" w:ascii="方正仿宋简体" w:eastAsia="方正仿宋简体" w:cs="黑体"/>
          <w:b/>
          <w:bCs/>
          <w:color w:val="FF0000"/>
          <w:lang w:eastAsia="zh-CN"/>
        </w:rPr>
        <w:t>土木工程</w:t>
      </w:r>
      <w:r>
        <w:rPr>
          <w:rFonts w:hint="eastAsia" w:ascii="方正仿宋简体" w:eastAsia="方正仿宋简体" w:cs="黑体"/>
          <w:b/>
          <w:bCs/>
          <w:color w:val="FF0000"/>
        </w:rPr>
        <w:t xml:space="preserve">  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 xml:space="preserve"> </w:t>
      </w:r>
      <w:r>
        <w:rPr>
          <w:rFonts w:hint="eastAsia" w:ascii="方正仿宋简体" w:eastAsia="方正仿宋简体" w:cs="黑体"/>
          <w:b/>
          <w:bCs/>
        </w:rPr>
        <w:t xml:space="preserve">  </w:t>
      </w:r>
      <w:r>
        <w:rPr>
          <w:rFonts w:hint="eastAsia" w:ascii="方正仿宋简体" w:eastAsia="方正仿宋简体" w:cs="黑体"/>
          <w:b/>
          <w:bCs/>
          <w:lang w:val="en-US" w:eastAsia="zh-CN"/>
        </w:rPr>
        <w:t xml:space="preserve">  </w:t>
      </w:r>
      <w:r>
        <w:rPr>
          <w:rFonts w:ascii="方正仿宋简体" w:eastAsia="方正仿宋简体" w:cs="黑体"/>
          <w:b/>
          <w:bCs/>
        </w:rPr>
        <w:t xml:space="preserve">  </w:t>
      </w:r>
      <w:r>
        <w:rPr>
          <w:rFonts w:hint="eastAsia" w:ascii="方正仿宋简体" w:eastAsia="方正仿宋简体" w:cs="黑体"/>
          <w:b/>
          <w:bCs/>
        </w:rPr>
        <w:t xml:space="preserve">    学号：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>20161021XXXX</w:t>
      </w:r>
    </w:p>
    <w:tbl>
      <w:tblPr>
        <w:tblStyle w:val="4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91"/>
        <w:gridCol w:w="437"/>
        <w:gridCol w:w="98"/>
        <w:gridCol w:w="340"/>
        <w:gridCol w:w="437"/>
        <w:gridCol w:w="438"/>
        <w:gridCol w:w="91"/>
        <w:gridCol w:w="346"/>
        <w:gridCol w:w="438"/>
        <w:gridCol w:w="70"/>
        <w:gridCol w:w="367"/>
        <w:gridCol w:w="438"/>
        <w:gridCol w:w="265"/>
        <w:gridCol w:w="173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left="-90" w:leftChars="-43" w:right="-1537" w:rightChars="-732" w:firstLine="343" w:firstLineChars="143"/>
              <w:rPr>
                <w:rFonts w:ascii="方正仿宋简体" w:eastAsia="方正仿宋简体" w:cs="黑体"/>
                <w:b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基本</w:t>
            </w:r>
          </w:p>
          <w:p>
            <w:pPr>
              <w:spacing w:line="480" w:lineRule="exact"/>
              <w:ind w:left="-90" w:leftChars="-43" w:right="-1537" w:rightChars="-732" w:firstLine="343" w:firstLineChars="143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情况</w:t>
            </w: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姓名</w:t>
            </w:r>
          </w:p>
        </w:tc>
        <w:tc>
          <w:tcPr>
            <w:tcW w:w="1841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854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性别</w:t>
            </w:r>
          </w:p>
        </w:tc>
        <w:tc>
          <w:tcPr>
            <w:tcW w:w="1272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出生年月</w:t>
            </w:r>
          </w:p>
        </w:tc>
        <w:tc>
          <w:tcPr>
            <w:tcW w:w="262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1999年10月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政治面貌</w:t>
            </w:r>
          </w:p>
        </w:tc>
        <w:tc>
          <w:tcPr>
            <w:tcW w:w="1841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共青团员</w:t>
            </w:r>
          </w:p>
        </w:tc>
        <w:tc>
          <w:tcPr>
            <w:tcW w:w="854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民族</w:t>
            </w:r>
          </w:p>
        </w:tc>
        <w:tc>
          <w:tcPr>
            <w:tcW w:w="1272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联系方式</w:t>
            </w:r>
          </w:p>
        </w:tc>
        <w:tc>
          <w:tcPr>
            <w:tcW w:w="262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身份证号</w:t>
            </w: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41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right="-1537" w:rightChars="-732" w:firstLine="240" w:firstLineChars="100"/>
              <w:rPr>
                <w:rFonts w:ascii="方正仿宋简体" w:eastAsia="方正仿宋简体" w:cs="黑体"/>
                <w:b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学习</w:t>
            </w:r>
          </w:p>
          <w:p>
            <w:pPr>
              <w:spacing w:line="480" w:lineRule="exact"/>
              <w:ind w:right="-1537" w:rightChars="-732" w:firstLine="240" w:firstLineChars="1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情况</w:t>
            </w:r>
          </w:p>
        </w:tc>
        <w:tc>
          <w:tcPr>
            <w:tcW w:w="3886" w:type="dxa"/>
            <w:gridSpan w:val="10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成绩排名: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</w:t>
            </w:r>
            <w:r>
              <w:rPr>
                <w:rFonts w:hint="eastAsia" w:ascii="方正仿宋简体" w:eastAsia="方正仿宋简体" w:cs="宋体"/>
                <w:sz w:val="24"/>
                <w:u w:val="single"/>
                <w:lang w:val="en-US" w:eastAsia="zh-CN"/>
              </w:rPr>
              <w:t>X/X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</w:t>
            </w:r>
            <w:r>
              <w:rPr>
                <w:rFonts w:hint="eastAsia" w:ascii="方正仿宋简体" w:eastAsia="方正仿宋简体" w:cs="宋体"/>
                <w:sz w:val="24"/>
              </w:rPr>
              <w:t>(名次/总人数)</w:t>
            </w: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实行综合考评排名：是□；否□</w:t>
            </w:r>
          </w:p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（如是，请加黑■）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886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如是，排名: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eastAsia="方正仿宋简体" w:cs="宋体"/>
                <w:sz w:val="24"/>
                <w:u w:val="single"/>
                <w:lang w:val="en-US" w:eastAsia="zh-CN"/>
              </w:rPr>
              <w:t xml:space="preserve">X/X 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 w:cs="宋体"/>
                <w:sz w:val="24"/>
              </w:rPr>
              <w:t xml:space="preserve"> (名次/总人数)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shd w:val="clear" w:color="auto" w:fill="auto"/>
          </w:tcPr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参评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学年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主要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获奖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情况</w:t>
            </w: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174" w:rightChars="83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日期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214" w:rightChars="102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奖项名称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529" w:rightChars="252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 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2019.04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优秀共青团干部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2018.12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三好学生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2018.12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成都大学一等奖学金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color w:val="FF0000"/>
                <w:sz w:val="24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2018.11</w:t>
            </w:r>
          </w:p>
        </w:tc>
        <w:tc>
          <w:tcPr>
            <w:tcW w:w="3230" w:type="dxa"/>
            <w:gridSpan w:val="10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color w:val="FF0000"/>
                <w:sz w:val="24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积极分子优秀学员</w:t>
            </w:r>
          </w:p>
        </w:tc>
        <w:tc>
          <w:tcPr>
            <w:tcW w:w="4114" w:type="dxa"/>
            <w:gridSpan w:val="11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color w:val="FF0000"/>
                <w:sz w:val="24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中共成都大学委员会组织部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99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申请奖学金等级</w:t>
            </w:r>
          </w:p>
        </w:tc>
        <w:tc>
          <w:tcPr>
            <w:tcW w:w="7344" w:type="dxa"/>
            <w:gridSpan w:val="21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XX单项奖学金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  <w:jc w:val="center"/>
        </w:trPr>
        <w:tc>
          <w:tcPr>
            <w:tcW w:w="1273" w:type="dxa"/>
            <w:shd w:val="clear" w:color="auto" w:fill="auto"/>
          </w:tcPr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申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请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理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由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（200字）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上紧跟党组织的脚步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，时刻以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一名优秀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党员标准严格要求自己；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踏实认真，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加权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成绩位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前10%，综测成绩位于专业第一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；担任学习委员，工作认真负责，深受好评；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主动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加入专业科创实验室，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主持创新项目的研“伪距相位和无几何相位组合探测与修复北斗三频周跳”和“削弱电离层影像的三频TurboEdit周跳处理算法”的研究工作，发表专利一项，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具备一定的科研能力；注重提升综合素养，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曾在多本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期刊杂志发表散文诗歌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十余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篇；积极参与社会实践，践行感恩社会、奉献爱心的宗旨。（不得照抄，每个班的同学之间理由不得雷同）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                      </w:t>
            </w:r>
            <w:r>
              <w:rPr>
                <w:rFonts w:ascii="方正仿宋简体" w:eastAsia="方正仿宋简体" w:cs="黑体"/>
                <w:sz w:val="24"/>
              </w:rPr>
              <w:t xml:space="preserve">   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     申请人签名（手签）：</w:t>
            </w:r>
          </w:p>
          <w:p>
            <w:pPr>
              <w:ind w:right="-1537" w:rightChars="-732" w:firstLine="6000" w:firstLineChars="25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2019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年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月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5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推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荐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理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由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︵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100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字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︶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该同学认真刻苦，学以致用；成绩优异，专业基础扎实；工作认真负责，积极配合老师完成各项工作；同时积极参与各项集体活动与志愿者，求真务实。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综上，同意推荐该同学申报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XX单项奖学金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ind w:right="-1537" w:rightChars="-732"/>
              <w:jc w:val="left"/>
              <w:rPr>
                <w:rFonts w:ascii="方正仿宋简体" w:eastAsia="方正仿宋简体" w:cs="宋体"/>
                <w:color w:val="FF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推荐理由不得照抄，每个班的同学之间理由不得雷同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 w:firstLine="3600" w:firstLineChars="1500"/>
              <w:rPr>
                <w:rFonts w:ascii="方正仿宋简体" w:eastAsia="方正仿宋简体" w:cs="宋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推荐人（辅导员或班主任）签名：</w:t>
            </w:r>
          </w:p>
          <w:p>
            <w:pPr>
              <w:ind w:right="-1537" w:rightChars="-732" w:firstLine="5520" w:firstLineChars="23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2019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年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月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院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系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见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该同学学习成绩优异，综合素质全面发展，各方面表现优秀，起到很好的模范作用。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经学院评议无异议，同意推荐该同学申报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XX单项奖学金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院系主管学生工作领导签名：</w:t>
            </w:r>
          </w:p>
          <w:p>
            <w:pPr>
              <w:ind w:right="-1537" w:rightChars="-732" w:firstLine="5520" w:firstLineChars="23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2019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年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月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16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学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校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见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宋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宋体"/>
                <w:sz w:val="24"/>
              </w:rPr>
            </w:pPr>
          </w:p>
          <w:p>
            <w:pPr>
              <w:spacing w:line="360" w:lineRule="auto"/>
              <w:ind w:right="-1537" w:rightChars="-732" w:firstLine="480" w:firstLineChars="2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经评审，并在校内公示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方正仿宋简体" w:eastAsia="方正仿宋简体" w:cs="宋体"/>
                <w:sz w:val="24"/>
              </w:rPr>
              <w:t>个工作日，无异议，现报请批准该同学获得学</w:t>
            </w:r>
          </w:p>
          <w:p>
            <w:pPr>
              <w:spacing w:line="360" w:lineRule="auto"/>
              <w:ind w:right="-1537" w:rightChars="-732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校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eastAsia="方正仿宋简体" w:cs="宋体"/>
                <w:sz w:val="24"/>
              </w:rPr>
              <w:t xml:space="preserve"> 奖学金。</w:t>
            </w:r>
          </w:p>
          <w:p>
            <w:pPr>
              <w:spacing w:line="360" w:lineRule="auto"/>
              <w:ind w:right="-1537" w:rightChars="-732" w:firstLine="5760" w:firstLineChars="24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（学校公章）</w:t>
            </w:r>
          </w:p>
          <w:p>
            <w:pPr>
              <w:spacing w:line="360" w:lineRule="auto"/>
              <w:ind w:right="-1537" w:rightChars="-732" w:firstLine="6240" w:firstLineChars="26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年   月   日</w:t>
            </w:r>
          </w:p>
        </w:tc>
      </w:tr>
    </w:tbl>
    <w:p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19685</wp:posOffset>
                </wp:positionV>
                <wp:extent cx="2613660" cy="289560"/>
                <wp:effectExtent l="0" t="0" r="0" b="635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>
                              <w:rPr>
                                <w:rFonts w:hint="eastAsia" w:ascii="方正仿宋简体" w:eastAsia="方正仿宋简体" w:cs="宋体"/>
                              </w:rPr>
                              <w:t>制表：成都大学学生处   2019年版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95.45pt;margin-top:1.55pt;height:22.8pt;width:205.8pt;z-index:251659264;mso-width-relative:page;mso-height-relative:margin;mso-height-percent:200;" filled="f" stroked="f" coordsize="21600,21600" o:gfxdata="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rTm6jXAAAACQEAAA8AAAAAAAAAAQAgAAAAIgAA&#10;AGRycy9kb3ducmV2LnhtbFBLAQIUABQAAAAIAIdO4kD/BbcBCQIAAN8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仿宋简体" w:eastAsia="方正仿宋简体" w:cs="宋体"/>
                        </w:rPr>
                      </w:pPr>
                      <w:r>
                        <w:rPr>
                          <w:rFonts w:hint="eastAsia" w:ascii="方正仿宋简体" w:eastAsia="方正仿宋简体" w:cs="宋体"/>
                        </w:rPr>
                        <w:t>制表：成都大学学生处   2019年版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8"/>
    <w:rsid w:val="00002A28"/>
    <w:rsid w:val="000A730B"/>
    <w:rsid w:val="00582377"/>
    <w:rsid w:val="008A14F6"/>
    <w:rsid w:val="00902D0E"/>
    <w:rsid w:val="00AA7F18"/>
    <w:rsid w:val="00DB2801"/>
    <w:rsid w:val="00FC1913"/>
    <w:rsid w:val="02944DF2"/>
    <w:rsid w:val="05AE473E"/>
    <w:rsid w:val="1388654C"/>
    <w:rsid w:val="167A52C9"/>
    <w:rsid w:val="1D1D7917"/>
    <w:rsid w:val="1EB20CC8"/>
    <w:rsid w:val="33456F36"/>
    <w:rsid w:val="37DA6C26"/>
    <w:rsid w:val="5C0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CDU</Company>
  <Pages>2</Pages>
  <Words>879</Words>
  <Characters>946</Characters>
  <Lines>3</Lines>
  <Paragraphs>1</Paragraphs>
  <TotalTime>2</TotalTime>
  <ScaleCrop>false</ScaleCrop>
  <LinksUpToDate>false</LinksUpToDate>
  <CharactersWithSpaces>1068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2019-10-09T10:06:00Z</dcterms:created>
  <dc:creator>paris gas</dc:creator>
  <cp:lastModifiedBy>木土土</cp:lastModifiedBy>
  <dcterms:modified xsi:type="dcterms:W3CDTF">2019-11-05T05:16:49Z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