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jc w:val="center"/>
        <w:rPr>
          <w:rFonts w:cs="Arial" w:asciiTheme="minorEastAsia" w:hAnsiTheme="minorEastAsia" w:eastAsiaTheme="minorEastAsia"/>
          <w:b/>
          <w:color w:val="333333"/>
          <w:kern w:val="36"/>
          <w:sz w:val="33"/>
          <w:szCs w:val="33"/>
        </w:rPr>
      </w:pPr>
      <w:r>
        <w:rPr>
          <w:rFonts w:hint="eastAsia" w:cs="Arial" w:asciiTheme="minorEastAsia" w:hAnsiTheme="minorEastAsia" w:eastAsiaTheme="minorEastAsia"/>
          <w:b/>
          <w:color w:val="333333"/>
          <w:kern w:val="36"/>
          <w:sz w:val="33"/>
          <w:szCs w:val="33"/>
        </w:rPr>
        <w:t>关于开展201</w:t>
      </w:r>
      <w:r>
        <w:rPr>
          <w:rFonts w:hint="eastAsia" w:cs="Arial" w:asciiTheme="minorEastAsia" w:hAnsiTheme="minorEastAsia" w:eastAsiaTheme="minorEastAsia"/>
          <w:b/>
          <w:color w:val="333333"/>
          <w:kern w:val="36"/>
          <w:sz w:val="33"/>
          <w:szCs w:val="33"/>
          <w:lang w:val="en-US" w:eastAsia="zh-CN"/>
        </w:rPr>
        <w:t>8</w:t>
      </w:r>
      <w:r>
        <w:rPr>
          <w:rFonts w:hint="eastAsia" w:cs="Arial" w:asciiTheme="minorEastAsia" w:hAnsiTheme="minorEastAsia" w:eastAsiaTheme="minorEastAsia"/>
          <w:b/>
          <w:color w:val="333333"/>
          <w:kern w:val="36"/>
          <w:sz w:val="33"/>
          <w:szCs w:val="33"/>
        </w:rPr>
        <w:t>-201</w:t>
      </w:r>
      <w:r>
        <w:rPr>
          <w:rFonts w:hint="eastAsia" w:cs="Arial" w:asciiTheme="minorEastAsia" w:hAnsiTheme="minorEastAsia" w:eastAsiaTheme="minorEastAsia"/>
          <w:b/>
          <w:color w:val="333333"/>
          <w:kern w:val="36"/>
          <w:sz w:val="33"/>
          <w:szCs w:val="33"/>
          <w:lang w:val="en-US" w:eastAsia="zh-CN"/>
        </w:rPr>
        <w:t>9</w:t>
      </w:r>
      <w:r>
        <w:rPr>
          <w:rFonts w:hint="eastAsia" w:cs="Arial" w:asciiTheme="minorEastAsia" w:hAnsiTheme="minorEastAsia" w:eastAsiaTheme="minorEastAsia"/>
          <w:b/>
          <w:color w:val="333333"/>
          <w:kern w:val="36"/>
          <w:sz w:val="33"/>
          <w:szCs w:val="33"/>
        </w:rPr>
        <w:t>学年</w:t>
      </w:r>
    </w:p>
    <w:p>
      <w:pPr>
        <w:pStyle w:val="2"/>
        <w:spacing w:before="0" w:beforeAutospacing="0" w:after="0" w:afterAutospacing="0"/>
        <w:jc w:val="center"/>
        <w:rPr>
          <w:rFonts w:cs="Arial" w:asciiTheme="minorEastAsia" w:hAnsiTheme="minorEastAsia" w:eastAsiaTheme="minorEastAsia"/>
          <w:b/>
          <w:color w:val="333333"/>
          <w:kern w:val="36"/>
          <w:sz w:val="33"/>
          <w:szCs w:val="33"/>
        </w:rPr>
      </w:pPr>
      <w:r>
        <w:rPr>
          <w:rFonts w:hint="eastAsia" w:cs="Arial" w:asciiTheme="minorEastAsia" w:hAnsiTheme="minorEastAsia" w:eastAsiaTheme="minorEastAsia"/>
          <w:b/>
          <w:color w:val="333333"/>
          <w:kern w:val="36"/>
          <w:sz w:val="33"/>
          <w:szCs w:val="33"/>
        </w:rPr>
        <w:t>成都大学</w:t>
      </w:r>
      <w:r>
        <w:rPr>
          <w:rFonts w:hint="eastAsia" w:cs="Arial" w:asciiTheme="minorEastAsia" w:hAnsiTheme="minorEastAsia" w:eastAsiaTheme="minorEastAsia"/>
          <w:b/>
          <w:color w:val="333333"/>
          <w:kern w:val="36"/>
          <w:sz w:val="33"/>
          <w:szCs w:val="33"/>
          <w:lang w:eastAsia="zh-CN"/>
        </w:rPr>
        <w:t>建筑与土木工程学院</w:t>
      </w:r>
      <w:r>
        <w:rPr>
          <w:rFonts w:hint="eastAsia" w:cs="Arial" w:asciiTheme="minorEastAsia" w:hAnsiTheme="minorEastAsia" w:eastAsiaTheme="minorEastAsia"/>
          <w:b/>
          <w:color w:val="333333"/>
          <w:kern w:val="36"/>
          <w:sz w:val="33"/>
          <w:szCs w:val="33"/>
        </w:rPr>
        <w:t>新</w:t>
      </w:r>
      <w:r>
        <w:rPr>
          <w:rFonts w:hint="eastAsia" w:cs="Arial" w:asciiTheme="minorEastAsia" w:hAnsiTheme="minorEastAsia" w:eastAsiaTheme="minorEastAsia"/>
          <w:b/>
          <w:color w:val="333333"/>
          <w:kern w:val="36"/>
          <w:sz w:val="33"/>
          <w:szCs w:val="33"/>
          <w:lang w:eastAsia="zh-CN"/>
        </w:rPr>
        <w:t>、老</w:t>
      </w:r>
      <w:r>
        <w:rPr>
          <w:rFonts w:hint="eastAsia" w:cs="Arial" w:asciiTheme="minorEastAsia" w:hAnsiTheme="minorEastAsia" w:eastAsiaTheme="minorEastAsia"/>
          <w:b/>
          <w:color w:val="333333"/>
          <w:kern w:val="36"/>
          <w:sz w:val="33"/>
          <w:szCs w:val="33"/>
        </w:rPr>
        <w:t>生及专升本家庭经济困难学生认定相关工作的通知</w:t>
      </w:r>
    </w:p>
    <w:p>
      <w:pPr>
        <w:pStyle w:val="2"/>
        <w:spacing w:before="0" w:beforeAutospacing="0" w:after="0" w:afterAutospacing="0" w:line="600" w:lineRule="exact"/>
        <w:rPr>
          <w:rFonts w:asciiTheme="minorEastAsia" w:hAnsiTheme="minorEastAsia" w:eastAsiaTheme="minorEastAsia"/>
          <w:kern w:val="36"/>
          <w:sz w:val="28"/>
          <w:szCs w:val="28"/>
        </w:rPr>
      </w:pPr>
      <w:r>
        <w:rPr>
          <w:rFonts w:hint="eastAsia" w:asciiTheme="minorEastAsia" w:hAnsiTheme="minorEastAsia" w:eastAsiaTheme="minorEastAsia"/>
          <w:kern w:val="36"/>
          <w:sz w:val="28"/>
          <w:szCs w:val="28"/>
        </w:rPr>
        <w:t>各</w:t>
      </w:r>
      <w:r>
        <w:rPr>
          <w:rFonts w:hint="eastAsia" w:asciiTheme="minorEastAsia" w:hAnsiTheme="minorEastAsia" w:eastAsiaTheme="minorEastAsia"/>
          <w:kern w:val="36"/>
          <w:sz w:val="28"/>
          <w:szCs w:val="28"/>
          <w:lang w:eastAsia="zh-CN"/>
        </w:rPr>
        <w:t>班</w:t>
      </w:r>
      <w:r>
        <w:rPr>
          <w:rFonts w:hint="eastAsia" w:asciiTheme="minorEastAsia" w:hAnsiTheme="minorEastAsia" w:eastAsiaTheme="minorEastAsia"/>
          <w:kern w:val="36"/>
          <w:sz w:val="28"/>
          <w:szCs w:val="28"/>
        </w:rPr>
        <w:t>：</w:t>
      </w:r>
      <w:r>
        <w:rPr>
          <w:rFonts w:cs="Calibri" w:asciiTheme="minorEastAsia" w:hAnsiTheme="minorEastAsia" w:eastAsiaTheme="minorEastAsia"/>
          <w:kern w:val="36"/>
          <w:sz w:val="28"/>
          <w:szCs w:val="28"/>
        </w:rPr>
        <w:t> </w:t>
      </w:r>
      <w:r>
        <w:rPr>
          <w:rFonts w:hint="eastAsia" w:asciiTheme="minorEastAsia" w:hAnsiTheme="minorEastAsia" w:eastAsiaTheme="minorEastAsia"/>
          <w:kern w:val="36"/>
          <w:sz w:val="28"/>
          <w:szCs w:val="28"/>
        </w:rPr>
        <w:t xml:space="preserve"> </w:t>
      </w:r>
    </w:p>
    <w:p>
      <w:pPr>
        <w:pStyle w:val="2"/>
        <w:spacing w:before="0" w:beforeAutospacing="0" w:after="0" w:afterAutospacing="0" w:line="600" w:lineRule="exact"/>
        <w:rPr>
          <w:rFonts w:hint="eastAsia" w:asciiTheme="minorEastAsia" w:hAnsiTheme="minorEastAsia" w:eastAsiaTheme="minorEastAsia"/>
          <w:kern w:val="36"/>
          <w:sz w:val="28"/>
          <w:szCs w:val="28"/>
        </w:rPr>
      </w:pPr>
      <w:r>
        <w:rPr>
          <w:rFonts w:cs="Calibri" w:asciiTheme="minorEastAsia" w:hAnsiTheme="minorEastAsia" w:eastAsiaTheme="minorEastAsia"/>
          <w:kern w:val="36"/>
          <w:sz w:val="28"/>
          <w:szCs w:val="28"/>
        </w:rPr>
        <w:t>  </w:t>
      </w:r>
      <w:r>
        <w:rPr>
          <w:rFonts w:hint="eastAsia" w:asciiTheme="minorEastAsia" w:hAnsiTheme="minorEastAsia" w:eastAsiaTheme="minorEastAsia"/>
          <w:kern w:val="36"/>
          <w:sz w:val="28"/>
          <w:szCs w:val="28"/>
        </w:rPr>
        <w:t>根据国家教育部、财政部《关于认真做好高等学校家庭经济困难学生认定工作的指导意见》的要求，我校家庭经济困难学生认定工作</w:t>
      </w:r>
      <w:r>
        <w:rPr>
          <w:rFonts w:hint="eastAsia" w:asciiTheme="minorEastAsia" w:hAnsiTheme="minorEastAsia" w:eastAsiaTheme="minorEastAsia"/>
          <w:b/>
          <w:bCs/>
          <w:kern w:val="36"/>
          <w:sz w:val="28"/>
          <w:szCs w:val="28"/>
        </w:rPr>
        <w:t>每学年进行一次</w:t>
      </w:r>
      <w:r>
        <w:rPr>
          <w:rFonts w:hint="eastAsia" w:asciiTheme="minorEastAsia" w:hAnsiTheme="minorEastAsia" w:eastAsiaTheme="minorEastAsia"/>
          <w:kern w:val="36"/>
          <w:sz w:val="28"/>
          <w:szCs w:val="28"/>
        </w:rPr>
        <w:t>，</w:t>
      </w:r>
      <w:r>
        <w:rPr>
          <w:rFonts w:hint="eastAsia" w:asciiTheme="minorEastAsia" w:hAnsiTheme="minorEastAsia" w:eastAsiaTheme="minorEastAsia"/>
          <w:b/>
          <w:bCs/>
          <w:kern w:val="36"/>
          <w:sz w:val="28"/>
          <w:szCs w:val="28"/>
        </w:rPr>
        <w:t>有效期一年</w:t>
      </w:r>
      <w:r>
        <w:rPr>
          <w:rFonts w:hint="eastAsia" w:asciiTheme="minorEastAsia" w:hAnsiTheme="minorEastAsia" w:eastAsiaTheme="minorEastAsia"/>
          <w:kern w:val="36"/>
          <w:sz w:val="28"/>
          <w:szCs w:val="28"/>
        </w:rPr>
        <w:t>，凡</w:t>
      </w:r>
      <w:r>
        <w:rPr>
          <w:rFonts w:hint="eastAsia" w:asciiTheme="minorEastAsia" w:hAnsiTheme="minorEastAsia" w:eastAsiaTheme="minorEastAsia"/>
          <w:b/>
          <w:bCs/>
          <w:kern w:val="36"/>
          <w:sz w:val="28"/>
          <w:szCs w:val="28"/>
        </w:rPr>
        <w:t>未</w:t>
      </w:r>
      <w:r>
        <w:rPr>
          <w:rFonts w:hint="eastAsia" w:asciiTheme="minorEastAsia" w:hAnsiTheme="minorEastAsia" w:eastAsiaTheme="minorEastAsia"/>
          <w:kern w:val="36"/>
          <w:sz w:val="28"/>
          <w:szCs w:val="28"/>
        </w:rPr>
        <w:t>纳入家庭经济困难学生范畴的学生，</w:t>
      </w:r>
      <w:r>
        <w:rPr>
          <w:rFonts w:hint="eastAsia" w:asciiTheme="minorEastAsia" w:hAnsiTheme="minorEastAsia" w:eastAsiaTheme="minorEastAsia"/>
          <w:b/>
          <w:bCs/>
          <w:kern w:val="36"/>
          <w:sz w:val="28"/>
          <w:szCs w:val="28"/>
        </w:rPr>
        <w:t>不得</w:t>
      </w:r>
      <w:r>
        <w:rPr>
          <w:rFonts w:hint="eastAsia" w:asciiTheme="minorEastAsia" w:hAnsiTheme="minorEastAsia" w:eastAsiaTheme="minorEastAsia"/>
          <w:kern w:val="36"/>
          <w:sz w:val="28"/>
          <w:szCs w:val="28"/>
        </w:rPr>
        <w:t>享受国家助学金、国家励志奖学金等资助政策。为顺利开展我校201</w:t>
      </w:r>
      <w:r>
        <w:rPr>
          <w:rFonts w:hint="eastAsia" w:asciiTheme="minorEastAsia" w:hAnsiTheme="minorEastAsia" w:eastAsiaTheme="minorEastAsia"/>
          <w:kern w:val="36"/>
          <w:sz w:val="28"/>
          <w:szCs w:val="28"/>
          <w:lang w:val="en-US" w:eastAsia="zh-CN"/>
        </w:rPr>
        <w:t>8</w:t>
      </w:r>
      <w:r>
        <w:rPr>
          <w:rFonts w:hint="eastAsia" w:asciiTheme="minorEastAsia" w:hAnsiTheme="minorEastAsia" w:eastAsiaTheme="minorEastAsia"/>
          <w:kern w:val="36"/>
          <w:sz w:val="28"/>
          <w:szCs w:val="28"/>
        </w:rPr>
        <w:t>—201</w:t>
      </w:r>
      <w:r>
        <w:rPr>
          <w:rFonts w:hint="eastAsia" w:asciiTheme="minorEastAsia" w:hAnsiTheme="minorEastAsia" w:eastAsiaTheme="minorEastAsia"/>
          <w:kern w:val="36"/>
          <w:sz w:val="28"/>
          <w:szCs w:val="28"/>
          <w:lang w:val="en-US" w:eastAsia="zh-CN"/>
        </w:rPr>
        <w:t>9</w:t>
      </w:r>
      <w:r>
        <w:rPr>
          <w:rFonts w:hint="eastAsia" w:asciiTheme="minorEastAsia" w:hAnsiTheme="minorEastAsia" w:eastAsiaTheme="minorEastAsia"/>
          <w:kern w:val="36"/>
          <w:sz w:val="28"/>
          <w:szCs w:val="28"/>
        </w:rPr>
        <w:t>学年国家资助相关工作，根据《成都大学家庭经济困难学生认定工作实施办法》（修订版）及《成都大学关于进一步加强学生资助工作中监督的实施意见》（学发[2009] 74号）精神，现将我</w:t>
      </w:r>
      <w:r>
        <w:rPr>
          <w:rFonts w:hint="eastAsia" w:asciiTheme="minorEastAsia" w:hAnsiTheme="minorEastAsia" w:eastAsiaTheme="minorEastAsia"/>
          <w:kern w:val="36"/>
          <w:sz w:val="28"/>
          <w:szCs w:val="28"/>
          <w:lang w:eastAsia="zh-CN"/>
        </w:rPr>
        <w:t>院</w:t>
      </w:r>
      <w:r>
        <w:rPr>
          <w:rFonts w:hint="eastAsia" w:asciiTheme="minorEastAsia" w:hAnsiTheme="minorEastAsia" w:eastAsiaTheme="minorEastAsia"/>
          <w:kern w:val="36"/>
          <w:sz w:val="28"/>
          <w:szCs w:val="28"/>
        </w:rPr>
        <w:t>201</w:t>
      </w:r>
      <w:r>
        <w:rPr>
          <w:rFonts w:hint="eastAsia" w:asciiTheme="minorEastAsia" w:hAnsiTheme="minorEastAsia" w:eastAsiaTheme="minorEastAsia"/>
          <w:kern w:val="36"/>
          <w:sz w:val="28"/>
          <w:szCs w:val="28"/>
          <w:lang w:val="en-US" w:eastAsia="zh-CN"/>
        </w:rPr>
        <w:t>8</w:t>
      </w:r>
      <w:r>
        <w:rPr>
          <w:rFonts w:hint="eastAsia" w:asciiTheme="minorEastAsia" w:hAnsiTheme="minorEastAsia" w:eastAsiaTheme="minorEastAsia"/>
          <w:kern w:val="36"/>
          <w:sz w:val="28"/>
          <w:szCs w:val="28"/>
        </w:rPr>
        <w:t>—201</w:t>
      </w:r>
      <w:r>
        <w:rPr>
          <w:rFonts w:hint="eastAsia" w:asciiTheme="minorEastAsia" w:hAnsiTheme="minorEastAsia" w:eastAsiaTheme="minorEastAsia"/>
          <w:kern w:val="36"/>
          <w:sz w:val="28"/>
          <w:szCs w:val="28"/>
          <w:lang w:val="en-US" w:eastAsia="zh-CN"/>
        </w:rPr>
        <w:t>9</w:t>
      </w:r>
      <w:r>
        <w:rPr>
          <w:rFonts w:hint="eastAsia" w:asciiTheme="minorEastAsia" w:hAnsiTheme="minorEastAsia" w:eastAsiaTheme="minorEastAsia"/>
          <w:kern w:val="36"/>
          <w:sz w:val="28"/>
          <w:szCs w:val="28"/>
        </w:rPr>
        <w:t>学年201</w:t>
      </w:r>
      <w:r>
        <w:rPr>
          <w:rFonts w:hint="eastAsia" w:asciiTheme="minorEastAsia" w:hAnsiTheme="minorEastAsia" w:eastAsiaTheme="minorEastAsia"/>
          <w:kern w:val="36"/>
          <w:sz w:val="28"/>
          <w:szCs w:val="28"/>
          <w:lang w:val="en-US" w:eastAsia="zh-CN"/>
        </w:rPr>
        <w:t>8</w:t>
      </w:r>
      <w:r>
        <w:rPr>
          <w:rFonts w:hint="eastAsia" w:asciiTheme="minorEastAsia" w:hAnsiTheme="minorEastAsia" w:eastAsiaTheme="minorEastAsia"/>
          <w:kern w:val="36"/>
          <w:sz w:val="28"/>
          <w:szCs w:val="28"/>
        </w:rPr>
        <w:t>级</w:t>
      </w:r>
      <w:r>
        <w:rPr>
          <w:rFonts w:hint="eastAsia" w:asciiTheme="minorEastAsia" w:hAnsiTheme="minorEastAsia" w:eastAsiaTheme="minorEastAsia"/>
          <w:kern w:val="36"/>
          <w:sz w:val="28"/>
          <w:szCs w:val="28"/>
          <w:lang w:eastAsia="zh-CN"/>
        </w:rPr>
        <w:t>新生、其他年级有需要认定的老生</w:t>
      </w:r>
      <w:r>
        <w:rPr>
          <w:rFonts w:hint="eastAsia" w:asciiTheme="minorEastAsia" w:hAnsiTheme="minorEastAsia" w:eastAsiaTheme="minorEastAsia"/>
          <w:kern w:val="36"/>
          <w:sz w:val="28"/>
          <w:szCs w:val="28"/>
        </w:rPr>
        <w:t xml:space="preserve">及专升本家庭经济困难学生认定工作安排如下: </w:t>
      </w:r>
    </w:p>
    <w:p>
      <w:pPr>
        <w:pStyle w:val="2"/>
        <w:spacing w:before="0" w:beforeAutospacing="0" w:after="0" w:afterAutospacing="0" w:line="600" w:lineRule="exact"/>
        <w:rPr>
          <w:rFonts w:hint="eastAsia" w:asciiTheme="minorEastAsia" w:hAnsiTheme="minorEastAsia" w:eastAsiaTheme="minorEastAsia"/>
          <w:b/>
          <w:bCs/>
          <w:kern w:val="36"/>
          <w:sz w:val="28"/>
          <w:szCs w:val="28"/>
          <w:lang w:eastAsia="zh-CN"/>
        </w:rPr>
      </w:pPr>
      <w:r>
        <w:rPr>
          <w:rFonts w:hint="eastAsia" w:asciiTheme="minorEastAsia" w:hAnsiTheme="minorEastAsia" w:eastAsiaTheme="minorEastAsia"/>
          <w:b/>
          <w:bCs/>
          <w:kern w:val="36"/>
          <w:sz w:val="28"/>
          <w:szCs w:val="28"/>
          <w:lang w:val="en-US" w:eastAsia="zh-CN"/>
        </w:rPr>
        <w:t>工作对象：2018级</w:t>
      </w:r>
      <w:r>
        <w:rPr>
          <w:rFonts w:hint="eastAsia" w:asciiTheme="minorEastAsia" w:hAnsiTheme="minorEastAsia" w:eastAsiaTheme="minorEastAsia"/>
          <w:b/>
          <w:bCs/>
          <w:kern w:val="36"/>
          <w:sz w:val="28"/>
          <w:szCs w:val="28"/>
          <w:lang w:eastAsia="zh-CN"/>
        </w:rPr>
        <w:t>新生、其他年级有需要认定的老生、专升本同学</w:t>
      </w:r>
    </w:p>
    <w:p>
      <w:pPr>
        <w:pStyle w:val="2"/>
        <w:spacing w:before="0" w:beforeAutospacing="0" w:after="0" w:afterAutospacing="0" w:line="600" w:lineRule="exact"/>
        <w:rPr>
          <w:rFonts w:asciiTheme="minorEastAsia" w:hAnsiTheme="minorEastAsia" w:eastAsiaTheme="minorEastAsia"/>
          <w:kern w:val="36"/>
          <w:sz w:val="28"/>
          <w:szCs w:val="28"/>
        </w:rPr>
      </w:pPr>
      <w:r>
        <w:rPr>
          <w:rFonts w:cs="Calibri" w:asciiTheme="minorEastAsia" w:hAnsiTheme="minorEastAsia" w:eastAsiaTheme="minorEastAsia"/>
          <w:kern w:val="36"/>
          <w:sz w:val="28"/>
          <w:szCs w:val="28"/>
        </w:rPr>
        <w:t xml:space="preserve">  </w:t>
      </w:r>
      <w:r>
        <w:rPr>
          <w:rFonts w:hint="eastAsia" w:asciiTheme="minorEastAsia" w:hAnsiTheme="minorEastAsia" w:eastAsiaTheme="minorEastAsia"/>
          <w:kern w:val="36"/>
          <w:sz w:val="28"/>
          <w:szCs w:val="28"/>
        </w:rPr>
        <w:t xml:space="preserve"> 一、《高等学校学生及家庭情况调查表》已随</w:t>
      </w:r>
      <w:r>
        <w:rPr>
          <w:rFonts w:asciiTheme="minorEastAsia" w:hAnsiTheme="minorEastAsia" w:eastAsiaTheme="minorEastAsia"/>
          <w:kern w:val="36"/>
          <w:sz w:val="28"/>
          <w:szCs w:val="28"/>
        </w:rPr>
        <w:t>录取通知书</w:t>
      </w:r>
      <w:r>
        <w:rPr>
          <w:rFonts w:hint="eastAsia" w:asciiTheme="minorEastAsia" w:hAnsiTheme="minorEastAsia" w:eastAsiaTheme="minorEastAsia"/>
          <w:kern w:val="36"/>
          <w:sz w:val="28"/>
          <w:szCs w:val="28"/>
        </w:rPr>
        <w:t>发放</w:t>
      </w:r>
      <w:r>
        <w:rPr>
          <w:rFonts w:asciiTheme="minorEastAsia" w:hAnsiTheme="minorEastAsia" w:eastAsiaTheme="minorEastAsia"/>
          <w:kern w:val="36"/>
          <w:sz w:val="28"/>
          <w:szCs w:val="28"/>
        </w:rPr>
        <w:t>到学生本人，</w:t>
      </w:r>
      <w:r>
        <w:rPr>
          <w:rFonts w:hint="eastAsia" w:asciiTheme="minorEastAsia" w:hAnsiTheme="minorEastAsia" w:eastAsiaTheme="minorEastAsia"/>
          <w:kern w:val="36"/>
          <w:sz w:val="28"/>
          <w:szCs w:val="28"/>
          <w:lang w:eastAsia="zh-CN"/>
        </w:rPr>
        <w:t>请拟申请困难认定的学生密切关注学校学院关于</w:t>
      </w:r>
      <w:r>
        <w:rPr>
          <w:rFonts w:hint="eastAsia" w:asciiTheme="minorEastAsia" w:hAnsiTheme="minorEastAsia" w:eastAsiaTheme="minorEastAsia"/>
          <w:kern w:val="36"/>
          <w:sz w:val="28"/>
          <w:szCs w:val="28"/>
        </w:rPr>
        <w:t>家庭经济困难认定相关政策</w:t>
      </w:r>
      <w:r>
        <w:rPr>
          <w:rFonts w:hint="eastAsia" w:asciiTheme="minorEastAsia" w:hAnsiTheme="minorEastAsia" w:eastAsiaTheme="minorEastAsia"/>
          <w:kern w:val="36"/>
          <w:sz w:val="28"/>
          <w:szCs w:val="28"/>
          <w:lang w:eastAsia="zh-CN"/>
        </w:rPr>
        <w:t>的</w:t>
      </w:r>
      <w:r>
        <w:rPr>
          <w:rFonts w:hint="eastAsia" w:asciiTheme="minorEastAsia" w:hAnsiTheme="minorEastAsia" w:eastAsiaTheme="minorEastAsia"/>
          <w:kern w:val="36"/>
          <w:sz w:val="28"/>
          <w:szCs w:val="28"/>
        </w:rPr>
        <w:t>宣传，</w:t>
      </w:r>
      <w:r>
        <w:rPr>
          <w:rFonts w:hint="eastAsia" w:asciiTheme="minorEastAsia" w:hAnsiTheme="minorEastAsia" w:eastAsiaTheme="minorEastAsia"/>
          <w:kern w:val="36"/>
          <w:sz w:val="28"/>
          <w:szCs w:val="28"/>
          <w:lang w:eastAsia="zh-CN"/>
        </w:rPr>
        <w:t>特别注意</w:t>
      </w:r>
      <w:r>
        <w:rPr>
          <w:rFonts w:hint="eastAsia" w:asciiTheme="minorEastAsia" w:hAnsiTheme="minorEastAsia" w:eastAsiaTheme="minorEastAsia"/>
          <w:b/>
          <w:bCs/>
          <w:kern w:val="36"/>
          <w:sz w:val="28"/>
          <w:szCs w:val="28"/>
          <w:lang w:eastAsia="zh-CN"/>
        </w:rPr>
        <w:t>备齐</w:t>
      </w:r>
      <w:r>
        <w:rPr>
          <w:rFonts w:hint="eastAsia" w:asciiTheme="minorEastAsia" w:hAnsiTheme="minorEastAsia" w:eastAsiaTheme="minorEastAsia"/>
          <w:b/>
          <w:bCs/>
          <w:kern w:val="36"/>
          <w:sz w:val="28"/>
          <w:szCs w:val="28"/>
        </w:rPr>
        <w:t>应提交的资料</w:t>
      </w:r>
      <w:r>
        <w:rPr>
          <w:rFonts w:hint="eastAsia" w:asciiTheme="minorEastAsia" w:hAnsiTheme="minorEastAsia" w:eastAsiaTheme="minorEastAsia"/>
          <w:kern w:val="36"/>
          <w:sz w:val="28"/>
          <w:szCs w:val="28"/>
        </w:rPr>
        <w:t xml:space="preserve">。 </w:t>
      </w:r>
    </w:p>
    <w:p>
      <w:pPr>
        <w:pStyle w:val="2"/>
        <w:spacing w:before="0" w:beforeAutospacing="0" w:after="0" w:afterAutospacing="0" w:line="600" w:lineRule="exact"/>
        <w:rPr>
          <w:rFonts w:hint="eastAsia" w:asciiTheme="minorEastAsia" w:hAnsiTheme="minorEastAsia" w:eastAsiaTheme="minorEastAsia"/>
          <w:kern w:val="36"/>
          <w:sz w:val="28"/>
          <w:szCs w:val="28"/>
        </w:rPr>
      </w:pPr>
      <w:r>
        <w:rPr>
          <w:rFonts w:cs="Calibri" w:asciiTheme="minorEastAsia" w:hAnsiTheme="minorEastAsia" w:eastAsiaTheme="minorEastAsia"/>
          <w:kern w:val="36"/>
          <w:sz w:val="28"/>
          <w:szCs w:val="28"/>
        </w:rPr>
        <w:t>  </w:t>
      </w:r>
      <w:r>
        <w:rPr>
          <w:rFonts w:hint="eastAsia" w:asciiTheme="minorEastAsia" w:hAnsiTheme="minorEastAsia" w:eastAsiaTheme="minorEastAsia"/>
          <w:kern w:val="36"/>
          <w:sz w:val="28"/>
          <w:szCs w:val="28"/>
        </w:rPr>
        <w:t>拟申请困难认定的新生应提交的资料包括①《高等学校学生及家庭情况调查表》、②其它家庭经济困难证明材料（如低保证复印件、残疾证复印件、家庭成员患重大</w:t>
      </w:r>
      <w:r>
        <w:rPr>
          <w:rFonts w:asciiTheme="minorEastAsia" w:hAnsiTheme="minorEastAsia" w:eastAsiaTheme="minorEastAsia"/>
          <w:kern w:val="36"/>
          <w:sz w:val="28"/>
          <w:szCs w:val="28"/>
        </w:rPr>
        <w:t>疾</w:t>
      </w:r>
      <w:r>
        <w:rPr>
          <w:rFonts w:hint="eastAsia" w:asciiTheme="minorEastAsia" w:hAnsiTheme="minorEastAsia" w:eastAsiaTheme="minorEastAsia"/>
          <w:kern w:val="36"/>
          <w:sz w:val="28"/>
          <w:szCs w:val="28"/>
        </w:rPr>
        <w:t>病证明）、③《高等学校家庭经济困难学生认定申请表》，其中第①、第③项材料必备。</w:t>
      </w:r>
    </w:p>
    <w:p>
      <w:pPr>
        <w:pStyle w:val="2"/>
        <w:spacing w:before="0" w:beforeAutospacing="0" w:after="0" w:afterAutospacing="0" w:line="600" w:lineRule="exact"/>
        <w:ind w:firstLine="560" w:firstLineChars="200"/>
        <w:rPr>
          <w:rFonts w:hint="eastAsia" w:asciiTheme="minorEastAsia" w:hAnsiTheme="minorEastAsia" w:eastAsiaTheme="minorEastAsia"/>
          <w:kern w:val="36"/>
          <w:sz w:val="28"/>
          <w:szCs w:val="28"/>
          <w:lang w:eastAsia="zh-CN"/>
        </w:rPr>
      </w:pPr>
      <w:r>
        <w:rPr>
          <w:rFonts w:hint="eastAsia" w:asciiTheme="minorEastAsia" w:hAnsiTheme="minorEastAsia" w:eastAsiaTheme="minorEastAsia"/>
          <w:kern w:val="36"/>
          <w:sz w:val="28"/>
          <w:szCs w:val="28"/>
          <w:lang w:eastAsia="zh-CN"/>
        </w:rPr>
        <w:t>拟申请困难认定的老生，在</w:t>
      </w:r>
      <w:r>
        <w:rPr>
          <w:rFonts w:hint="eastAsia" w:asciiTheme="minorEastAsia" w:hAnsiTheme="minorEastAsia" w:eastAsiaTheme="minorEastAsia"/>
          <w:kern w:val="36"/>
          <w:sz w:val="28"/>
          <w:szCs w:val="28"/>
          <w:lang w:val="en-US" w:eastAsia="zh-CN"/>
        </w:rPr>
        <w:t>2017-2018学年已经认定为我校家庭经济困难学生的同学如今年想继续申请认定，只需提交第</w:t>
      </w:r>
      <w:r>
        <w:rPr>
          <w:rFonts w:hint="eastAsia" w:asciiTheme="minorEastAsia" w:hAnsiTheme="minorEastAsia" w:eastAsiaTheme="minorEastAsia"/>
          <w:kern w:val="36"/>
          <w:sz w:val="28"/>
          <w:szCs w:val="28"/>
        </w:rPr>
        <w:t>③项材料</w:t>
      </w:r>
      <w:r>
        <w:rPr>
          <w:rFonts w:hint="eastAsia" w:asciiTheme="minorEastAsia" w:hAnsiTheme="minorEastAsia" w:eastAsiaTheme="minorEastAsia"/>
          <w:kern w:val="36"/>
          <w:sz w:val="28"/>
          <w:szCs w:val="28"/>
          <w:lang w:eastAsia="zh-CN"/>
        </w:rPr>
        <w:t>，从未认定过我校家庭经济困难学生的同学按照新生认定办法提交材料。</w:t>
      </w:r>
    </w:p>
    <w:p>
      <w:pPr>
        <w:pStyle w:val="2"/>
        <w:spacing w:before="0" w:beforeAutospacing="0" w:after="0" w:afterAutospacing="0" w:line="600" w:lineRule="exact"/>
        <w:rPr>
          <w:rFonts w:asciiTheme="minorEastAsia" w:hAnsiTheme="minorEastAsia" w:eastAsiaTheme="minorEastAsia"/>
          <w:kern w:val="36"/>
          <w:sz w:val="28"/>
          <w:szCs w:val="28"/>
        </w:rPr>
      </w:pPr>
      <w:r>
        <w:rPr>
          <w:rFonts w:cs="Calibri" w:asciiTheme="minorEastAsia" w:hAnsiTheme="minorEastAsia" w:eastAsiaTheme="minorEastAsia"/>
          <w:kern w:val="36"/>
          <w:sz w:val="28"/>
          <w:szCs w:val="28"/>
        </w:rPr>
        <w:t>  </w:t>
      </w:r>
      <w:r>
        <w:rPr>
          <w:rFonts w:hint="eastAsia" w:asciiTheme="minorEastAsia" w:hAnsiTheme="minorEastAsia" w:eastAsiaTheme="minorEastAsia"/>
          <w:kern w:val="36"/>
          <w:sz w:val="28"/>
          <w:szCs w:val="28"/>
        </w:rPr>
        <w:t>二、各</w:t>
      </w:r>
      <w:r>
        <w:rPr>
          <w:rFonts w:hint="eastAsia" w:asciiTheme="minorEastAsia" w:hAnsiTheme="minorEastAsia" w:eastAsiaTheme="minorEastAsia"/>
          <w:kern w:val="36"/>
          <w:sz w:val="28"/>
          <w:szCs w:val="28"/>
          <w:lang w:eastAsia="zh-CN"/>
        </w:rPr>
        <w:t>班</w:t>
      </w:r>
      <w:r>
        <w:rPr>
          <w:rFonts w:hint="eastAsia" w:asciiTheme="minorEastAsia" w:hAnsiTheme="minorEastAsia" w:eastAsiaTheme="minorEastAsia"/>
          <w:kern w:val="36"/>
          <w:sz w:val="28"/>
          <w:szCs w:val="28"/>
        </w:rPr>
        <w:t>分别成立</w:t>
      </w:r>
      <w:r>
        <w:rPr>
          <w:rFonts w:hint="eastAsia" w:asciiTheme="minorEastAsia" w:hAnsiTheme="minorEastAsia" w:eastAsiaTheme="minorEastAsia"/>
          <w:b/>
          <w:bCs/>
          <w:kern w:val="36"/>
          <w:sz w:val="28"/>
          <w:szCs w:val="28"/>
        </w:rPr>
        <w:t>家庭经济困难学生认定评议工作小组</w:t>
      </w:r>
      <w:r>
        <w:rPr>
          <w:rFonts w:hint="eastAsia" w:asciiTheme="minorEastAsia" w:hAnsiTheme="minorEastAsia" w:eastAsiaTheme="minorEastAsia"/>
          <w:b w:val="0"/>
          <w:bCs w:val="0"/>
          <w:kern w:val="36"/>
          <w:sz w:val="28"/>
          <w:szCs w:val="28"/>
          <w:lang w:eastAsia="zh-CN"/>
        </w:rPr>
        <w:t>（组长为班主任，成员包括：班委干部2人，非班委干部2人，参评同学同寝室同学1人。参加困难认定的同学不得担任小组成员。新生因未定班委，成员够五人即可，但要包含</w:t>
      </w:r>
      <w:r>
        <w:rPr>
          <w:rFonts w:hint="eastAsia" w:asciiTheme="minorEastAsia" w:hAnsiTheme="minorEastAsia" w:eastAsiaTheme="minorEastAsia"/>
          <w:b w:val="0"/>
          <w:bCs w:val="0"/>
          <w:kern w:val="36"/>
          <w:sz w:val="28"/>
          <w:szCs w:val="28"/>
          <w:lang w:val="en-US" w:eastAsia="zh-CN"/>
        </w:rPr>
        <w:t>参评同学同寝室1人。</w:t>
      </w:r>
      <w:r>
        <w:rPr>
          <w:rFonts w:hint="eastAsia" w:asciiTheme="minorEastAsia" w:hAnsiTheme="minorEastAsia" w:eastAsiaTheme="minorEastAsia"/>
          <w:b w:val="0"/>
          <w:bCs w:val="0"/>
          <w:kern w:val="36"/>
          <w:sz w:val="28"/>
          <w:szCs w:val="28"/>
          <w:lang w:eastAsia="zh-CN"/>
        </w:rPr>
        <w:t>）</w:t>
      </w:r>
      <w:r>
        <w:rPr>
          <w:rFonts w:hint="eastAsia" w:asciiTheme="minorEastAsia" w:hAnsiTheme="minorEastAsia" w:eastAsiaTheme="minorEastAsia"/>
          <w:b w:val="0"/>
          <w:bCs w:val="0"/>
          <w:kern w:val="36"/>
          <w:sz w:val="28"/>
          <w:szCs w:val="28"/>
        </w:rPr>
        <w:t xml:space="preserve"> </w:t>
      </w:r>
    </w:p>
    <w:p>
      <w:pPr>
        <w:pStyle w:val="2"/>
        <w:spacing w:before="0" w:beforeAutospacing="0" w:after="0" w:afterAutospacing="0" w:line="600" w:lineRule="exact"/>
        <w:rPr>
          <w:rFonts w:asciiTheme="minorEastAsia" w:hAnsiTheme="minorEastAsia" w:eastAsiaTheme="minorEastAsia"/>
          <w:kern w:val="36"/>
          <w:sz w:val="28"/>
          <w:szCs w:val="28"/>
        </w:rPr>
      </w:pPr>
      <w:r>
        <w:rPr>
          <w:rFonts w:hint="eastAsia" w:asciiTheme="minorEastAsia" w:hAnsiTheme="minorEastAsia" w:eastAsiaTheme="minorEastAsia"/>
          <w:b w:val="0"/>
          <w:bCs w:val="0"/>
          <w:kern w:val="36"/>
          <w:sz w:val="28"/>
          <w:szCs w:val="28"/>
          <w:lang w:eastAsia="zh-CN"/>
        </w:rPr>
        <w:t>  </w:t>
      </w:r>
      <w:r>
        <w:rPr>
          <w:rFonts w:hint="eastAsia" w:asciiTheme="minorEastAsia" w:hAnsiTheme="minorEastAsia" w:eastAsiaTheme="minorEastAsia"/>
          <w:b w:val="0"/>
          <w:bCs w:val="0"/>
          <w:kern w:val="36"/>
          <w:sz w:val="28"/>
          <w:szCs w:val="28"/>
          <w:lang w:eastAsia="zh-CN"/>
        </w:rPr>
        <w:fldChar w:fldCharType="begin"/>
      </w:r>
      <w:r>
        <w:rPr>
          <w:rFonts w:hint="eastAsia" w:asciiTheme="minorEastAsia" w:hAnsiTheme="minorEastAsia" w:eastAsiaTheme="minorEastAsia"/>
          <w:b w:val="0"/>
          <w:bCs w:val="0"/>
          <w:kern w:val="36"/>
          <w:sz w:val="28"/>
          <w:szCs w:val="28"/>
          <w:lang w:eastAsia="zh-CN"/>
        </w:rPr>
        <w:instrText xml:space="preserve"> HYPERLINK "mailto:三、各班在开展评议前，需将附件4电子版具体评议时间和地点于9月11日报送至范秋果同学邮箱1219894871@qq.com" </w:instrText>
      </w:r>
      <w:r>
        <w:rPr>
          <w:rFonts w:hint="eastAsia" w:asciiTheme="minorEastAsia" w:hAnsiTheme="minorEastAsia" w:eastAsiaTheme="minorEastAsia"/>
          <w:b w:val="0"/>
          <w:bCs w:val="0"/>
          <w:kern w:val="36"/>
          <w:sz w:val="28"/>
          <w:szCs w:val="28"/>
          <w:lang w:eastAsia="zh-CN"/>
        </w:rPr>
        <w:fldChar w:fldCharType="separate"/>
      </w:r>
      <w:r>
        <w:rPr>
          <w:rFonts w:hint="eastAsia" w:asciiTheme="minorEastAsia" w:hAnsiTheme="minorEastAsia" w:eastAsiaTheme="minorEastAsia"/>
          <w:b w:val="0"/>
          <w:bCs w:val="0"/>
          <w:kern w:val="36"/>
          <w:sz w:val="28"/>
          <w:szCs w:val="28"/>
          <w:lang w:eastAsia="zh-CN"/>
        </w:rPr>
        <w:t>三、各班在开展评议前，需将</w:t>
      </w:r>
      <w:r>
        <w:rPr>
          <w:rFonts w:hint="eastAsia" w:asciiTheme="minorEastAsia" w:hAnsiTheme="minorEastAsia" w:eastAsiaTheme="minorEastAsia"/>
          <w:b/>
          <w:bCs/>
          <w:kern w:val="36"/>
          <w:sz w:val="28"/>
          <w:szCs w:val="28"/>
          <w:lang w:eastAsia="zh-CN"/>
        </w:rPr>
        <w:t>附件</w:t>
      </w:r>
      <w:r>
        <w:rPr>
          <w:rFonts w:hint="eastAsia" w:asciiTheme="minorEastAsia" w:hAnsiTheme="minorEastAsia" w:eastAsiaTheme="minorEastAsia"/>
          <w:b/>
          <w:bCs/>
          <w:kern w:val="36"/>
          <w:sz w:val="28"/>
          <w:szCs w:val="28"/>
          <w:lang w:val="en-US" w:eastAsia="zh-CN"/>
        </w:rPr>
        <w:t>4</w:t>
      </w:r>
      <w:r>
        <w:rPr>
          <w:rFonts w:hint="eastAsia" w:asciiTheme="minorEastAsia" w:hAnsiTheme="minorEastAsia" w:eastAsiaTheme="minorEastAsia"/>
          <w:b w:val="0"/>
          <w:bCs w:val="0"/>
          <w:kern w:val="36"/>
          <w:sz w:val="28"/>
          <w:szCs w:val="28"/>
          <w:lang w:val="en-US" w:eastAsia="zh-CN"/>
        </w:rPr>
        <w:t>电子版</w:t>
      </w:r>
      <w:r>
        <w:rPr>
          <w:rFonts w:hint="eastAsia" w:asciiTheme="minorEastAsia" w:hAnsiTheme="minorEastAsia" w:eastAsiaTheme="minorEastAsia"/>
          <w:b w:val="0"/>
          <w:bCs w:val="0"/>
          <w:kern w:val="36"/>
          <w:sz w:val="28"/>
          <w:szCs w:val="28"/>
          <w:lang w:eastAsia="zh-CN"/>
        </w:rPr>
        <w:t>具体评议时间和地点于</w:t>
      </w:r>
      <w:r>
        <w:rPr>
          <w:rFonts w:hint="eastAsia" w:asciiTheme="minorEastAsia" w:hAnsiTheme="minorEastAsia" w:eastAsiaTheme="minorEastAsia"/>
          <w:b w:val="0"/>
          <w:bCs w:val="0"/>
          <w:kern w:val="36"/>
          <w:sz w:val="28"/>
          <w:szCs w:val="28"/>
          <w:lang w:val="en-US" w:eastAsia="zh-CN"/>
        </w:rPr>
        <w:t>9月10日报送至</w:t>
      </w:r>
      <w:r>
        <w:rPr>
          <w:rFonts w:hint="eastAsia" w:asciiTheme="minorEastAsia" w:hAnsiTheme="minorEastAsia" w:eastAsiaTheme="minorEastAsia"/>
          <w:b/>
          <w:bCs/>
          <w:color w:val="FF0000"/>
          <w:kern w:val="36"/>
          <w:sz w:val="28"/>
          <w:szCs w:val="28"/>
          <w:lang w:val="en-US" w:eastAsia="zh-CN"/>
        </w:rPr>
        <w:t>邮箱1510628646@qq.com</w:t>
      </w:r>
      <w:r>
        <w:rPr>
          <w:rFonts w:hint="eastAsia" w:asciiTheme="minorEastAsia" w:hAnsiTheme="minorEastAsia" w:eastAsiaTheme="minorEastAsia"/>
          <w:b w:val="0"/>
          <w:bCs w:val="0"/>
          <w:kern w:val="36"/>
          <w:sz w:val="28"/>
          <w:szCs w:val="28"/>
          <w:lang w:eastAsia="zh-CN"/>
        </w:rPr>
        <w:fldChar w:fldCharType="end"/>
      </w:r>
      <w:r>
        <w:rPr>
          <w:rFonts w:hint="eastAsia" w:asciiTheme="minorEastAsia" w:hAnsiTheme="minorEastAsia" w:eastAsiaTheme="minorEastAsia"/>
          <w:b w:val="0"/>
          <w:bCs w:val="0"/>
          <w:kern w:val="36"/>
          <w:sz w:val="28"/>
          <w:szCs w:val="28"/>
          <w:lang w:val="en-US" w:eastAsia="zh-CN"/>
        </w:rPr>
        <w:t xml:space="preserve"> ,</w:t>
      </w:r>
      <w:r>
        <w:rPr>
          <w:rFonts w:hint="eastAsia" w:asciiTheme="minorEastAsia" w:hAnsiTheme="minorEastAsia" w:eastAsiaTheme="minorEastAsia"/>
          <w:b/>
          <w:bCs/>
          <w:color w:val="FF0000"/>
          <w:kern w:val="36"/>
          <w:sz w:val="28"/>
          <w:szCs w:val="28"/>
          <w:lang w:val="en-US" w:eastAsia="zh-CN"/>
        </w:rPr>
        <w:t>联系电话18328383396</w:t>
      </w:r>
      <w:r>
        <w:rPr>
          <w:rFonts w:hint="eastAsia" w:asciiTheme="minorEastAsia" w:hAnsiTheme="minorEastAsia" w:eastAsiaTheme="minorEastAsia"/>
          <w:b/>
          <w:bCs/>
          <w:kern w:val="36"/>
          <w:sz w:val="28"/>
          <w:szCs w:val="28"/>
          <w:lang w:val="en-US" w:eastAsia="zh-CN"/>
        </w:rPr>
        <w:t>。</w:t>
      </w:r>
      <w:r>
        <w:rPr>
          <w:rFonts w:hint="eastAsia" w:asciiTheme="minorEastAsia" w:hAnsiTheme="minorEastAsia" w:eastAsiaTheme="minorEastAsia"/>
          <w:b w:val="0"/>
          <w:bCs w:val="0"/>
          <w:kern w:val="36"/>
          <w:sz w:val="28"/>
          <w:szCs w:val="28"/>
          <w:lang w:eastAsia="zh-CN"/>
        </w:rPr>
        <w:t>学校将</w:t>
      </w:r>
      <w:r>
        <w:rPr>
          <w:rFonts w:hint="eastAsia" w:asciiTheme="minorEastAsia" w:hAnsiTheme="minorEastAsia" w:eastAsiaTheme="minorEastAsia"/>
          <w:kern w:val="36"/>
          <w:sz w:val="28"/>
          <w:szCs w:val="28"/>
        </w:rPr>
        <w:t>按监督意见安排抽查核实。未提前报送的，评议无效。</w:t>
      </w:r>
    </w:p>
    <w:p>
      <w:pPr>
        <w:pStyle w:val="2"/>
        <w:spacing w:before="0" w:beforeAutospacing="0" w:after="0" w:afterAutospacing="0" w:line="600" w:lineRule="exact"/>
        <w:rPr>
          <w:rFonts w:hint="eastAsia" w:asciiTheme="minorEastAsia" w:hAnsiTheme="minorEastAsia" w:eastAsiaTheme="minorEastAsia"/>
          <w:kern w:val="36"/>
          <w:sz w:val="28"/>
          <w:szCs w:val="28"/>
        </w:rPr>
      </w:pPr>
      <w:r>
        <w:rPr>
          <w:rFonts w:cs="Calibri" w:asciiTheme="minorEastAsia" w:hAnsiTheme="minorEastAsia" w:eastAsiaTheme="minorEastAsia"/>
          <w:kern w:val="36"/>
          <w:sz w:val="28"/>
          <w:szCs w:val="28"/>
        </w:rPr>
        <w:t>  </w:t>
      </w:r>
      <w:r>
        <w:rPr>
          <w:rFonts w:hint="eastAsia" w:asciiTheme="minorEastAsia" w:hAnsiTheme="minorEastAsia" w:eastAsiaTheme="minorEastAsia"/>
          <w:kern w:val="36"/>
          <w:sz w:val="28"/>
          <w:szCs w:val="28"/>
        </w:rPr>
        <w:t>四、</w:t>
      </w:r>
      <w:r>
        <w:rPr>
          <w:rFonts w:hint="eastAsia" w:asciiTheme="minorEastAsia" w:hAnsiTheme="minorEastAsia" w:eastAsiaTheme="minorEastAsia"/>
          <w:kern w:val="36"/>
          <w:sz w:val="28"/>
          <w:szCs w:val="28"/>
          <w:lang w:eastAsia="zh-CN"/>
        </w:rPr>
        <w:t>班级具体操作流程：</w:t>
      </w:r>
    </w:p>
    <w:p>
      <w:pPr>
        <w:pStyle w:val="2"/>
        <w:spacing w:before="0" w:beforeAutospacing="0" w:after="0" w:afterAutospacing="0" w:line="600" w:lineRule="exact"/>
        <w:ind w:firstLine="560" w:firstLineChars="200"/>
        <w:rPr>
          <w:rFonts w:hint="eastAsia" w:asciiTheme="minorEastAsia" w:hAnsiTheme="minorEastAsia" w:eastAsiaTheme="minorEastAsia"/>
          <w:kern w:val="36"/>
          <w:sz w:val="28"/>
          <w:szCs w:val="28"/>
          <w:lang w:eastAsia="zh-CN"/>
        </w:rPr>
      </w:pPr>
      <w:r>
        <w:rPr>
          <w:rFonts w:hint="eastAsia" w:asciiTheme="minorEastAsia" w:hAnsiTheme="minorEastAsia" w:eastAsiaTheme="minorEastAsia"/>
          <w:kern w:val="36"/>
          <w:sz w:val="28"/>
          <w:szCs w:val="28"/>
        </w:rPr>
        <w:t>9月1</w:t>
      </w:r>
      <w:r>
        <w:rPr>
          <w:rFonts w:hint="eastAsia" w:asciiTheme="minorEastAsia" w:hAnsiTheme="minorEastAsia" w:eastAsiaTheme="minorEastAsia"/>
          <w:kern w:val="36"/>
          <w:sz w:val="28"/>
          <w:szCs w:val="28"/>
          <w:lang w:val="en-US" w:eastAsia="zh-CN"/>
        </w:rPr>
        <w:t>0</w:t>
      </w:r>
      <w:r>
        <w:rPr>
          <w:rFonts w:hint="eastAsia" w:asciiTheme="minorEastAsia" w:hAnsiTheme="minorEastAsia" w:eastAsiaTheme="minorEastAsia"/>
          <w:kern w:val="36"/>
          <w:sz w:val="28"/>
          <w:szCs w:val="28"/>
        </w:rPr>
        <w:t>日</w:t>
      </w:r>
      <w:r>
        <w:rPr>
          <w:rFonts w:hint="eastAsia" w:asciiTheme="minorEastAsia" w:hAnsiTheme="minorEastAsia" w:eastAsiaTheme="minorEastAsia"/>
          <w:kern w:val="36"/>
          <w:sz w:val="28"/>
          <w:szCs w:val="28"/>
          <w:lang w:eastAsia="zh-CN"/>
        </w:rPr>
        <w:t>：班级成立评议小组，</w:t>
      </w:r>
      <w:r>
        <w:rPr>
          <w:rFonts w:hint="eastAsia" w:asciiTheme="minorEastAsia" w:hAnsiTheme="minorEastAsia" w:eastAsiaTheme="minorEastAsia"/>
          <w:kern w:val="36"/>
          <w:sz w:val="28"/>
          <w:szCs w:val="28"/>
        </w:rPr>
        <w:t>学生</w:t>
      </w:r>
      <w:r>
        <w:rPr>
          <w:rFonts w:hint="eastAsia" w:asciiTheme="minorEastAsia" w:hAnsiTheme="minorEastAsia" w:eastAsiaTheme="minorEastAsia"/>
          <w:kern w:val="36"/>
          <w:sz w:val="28"/>
          <w:szCs w:val="28"/>
          <w:lang w:eastAsia="zh-CN"/>
        </w:rPr>
        <w:t>向评议小组提交</w:t>
      </w:r>
      <w:r>
        <w:rPr>
          <w:rFonts w:hint="eastAsia" w:asciiTheme="minorEastAsia" w:hAnsiTheme="minorEastAsia" w:eastAsiaTheme="minorEastAsia"/>
          <w:kern w:val="36"/>
          <w:sz w:val="28"/>
          <w:szCs w:val="28"/>
        </w:rPr>
        <w:t>申请</w:t>
      </w:r>
      <w:r>
        <w:rPr>
          <w:rFonts w:hint="eastAsia" w:asciiTheme="minorEastAsia" w:hAnsiTheme="minorEastAsia" w:eastAsiaTheme="minorEastAsia"/>
          <w:kern w:val="36"/>
          <w:sz w:val="28"/>
          <w:szCs w:val="28"/>
          <w:lang w:eastAsia="zh-CN"/>
        </w:rPr>
        <w:t>材料，发送评议小组名单至指定邮箱；</w:t>
      </w:r>
    </w:p>
    <w:p>
      <w:pPr>
        <w:pStyle w:val="2"/>
        <w:spacing w:before="0" w:beforeAutospacing="0" w:after="0" w:afterAutospacing="0" w:line="600" w:lineRule="exact"/>
        <w:ind w:firstLine="560" w:firstLineChars="200"/>
        <w:rPr>
          <w:rFonts w:hint="eastAsia" w:asciiTheme="minorEastAsia" w:hAnsiTheme="minorEastAsia" w:eastAsiaTheme="minorEastAsia"/>
          <w:kern w:val="36"/>
          <w:sz w:val="28"/>
          <w:szCs w:val="28"/>
        </w:rPr>
      </w:pPr>
      <w:r>
        <w:rPr>
          <w:rFonts w:hint="eastAsia" w:asciiTheme="minorEastAsia" w:hAnsiTheme="minorEastAsia" w:eastAsiaTheme="minorEastAsia"/>
          <w:color w:val="FF0000"/>
          <w:kern w:val="36"/>
          <w:sz w:val="28"/>
          <w:szCs w:val="28"/>
        </w:rPr>
        <w:t>9月1</w:t>
      </w:r>
      <w:r>
        <w:rPr>
          <w:rFonts w:hint="eastAsia" w:asciiTheme="minorEastAsia" w:hAnsiTheme="minorEastAsia" w:eastAsiaTheme="minorEastAsia"/>
          <w:color w:val="FF0000"/>
          <w:kern w:val="36"/>
          <w:sz w:val="28"/>
          <w:szCs w:val="28"/>
          <w:lang w:val="en-US" w:eastAsia="zh-CN"/>
        </w:rPr>
        <w:t>1</w:t>
      </w:r>
      <w:r>
        <w:rPr>
          <w:rFonts w:hint="eastAsia" w:asciiTheme="minorEastAsia" w:hAnsiTheme="minorEastAsia" w:eastAsiaTheme="minorEastAsia"/>
          <w:color w:val="FF0000"/>
          <w:kern w:val="36"/>
          <w:sz w:val="28"/>
          <w:szCs w:val="28"/>
        </w:rPr>
        <w:t>日</w:t>
      </w:r>
      <w:r>
        <w:rPr>
          <w:rFonts w:hint="eastAsia" w:asciiTheme="minorEastAsia" w:hAnsiTheme="minorEastAsia" w:eastAsiaTheme="minorEastAsia"/>
          <w:color w:val="FF0000"/>
          <w:kern w:val="36"/>
          <w:sz w:val="28"/>
          <w:szCs w:val="28"/>
          <w:lang w:val="en-US" w:eastAsia="zh-CN"/>
        </w:rPr>
        <w:t>-13日</w:t>
      </w:r>
      <w:r>
        <w:rPr>
          <w:rFonts w:hint="eastAsia" w:asciiTheme="minorEastAsia" w:hAnsiTheme="minorEastAsia" w:eastAsiaTheme="minorEastAsia"/>
          <w:kern w:val="36"/>
          <w:sz w:val="28"/>
          <w:szCs w:val="28"/>
          <w:lang w:eastAsia="zh-CN"/>
        </w:rPr>
        <w:t>：班级</w:t>
      </w:r>
      <w:r>
        <w:rPr>
          <w:rFonts w:hint="eastAsia" w:asciiTheme="minorEastAsia" w:hAnsiTheme="minorEastAsia" w:eastAsiaTheme="minorEastAsia"/>
          <w:kern w:val="36"/>
          <w:sz w:val="28"/>
          <w:szCs w:val="28"/>
        </w:rPr>
        <w:t>评审</w:t>
      </w:r>
      <w:r>
        <w:rPr>
          <w:rFonts w:hint="eastAsia" w:asciiTheme="minorEastAsia" w:hAnsiTheme="minorEastAsia" w:eastAsiaTheme="minorEastAsia"/>
          <w:kern w:val="36"/>
          <w:sz w:val="28"/>
          <w:szCs w:val="28"/>
          <w:lang w:eastAsia="zh-CN"/>
        </w:rPr>
        <w:t>（认定条件和方式：只能通过材料和单独交流方式，依据</w:t>
      </w:r>
      <w:r>
        <w:rPr>
          <w:rFonts w:hint="eastAsia" w:asciiTheme="minorEastAsia" w:hAnsiTheme="minorEastAsia" w:eastAsiaTheme="minorEastAsia"/>
          <w:b/>
          <w:bCs/>
          <w:kern w:val="36"/>
          <w:sz w:val="28"/>
          <w:szCs w:val="28"/>
          <w:lang w:eastAsia="zh-CN"/>
        </w:rPr>
        <w:t>家庭经济困难程度</w:t>
      </w:r>
      <w:r>
        <w:rPr>
          <w:rFonts w:hint="eastAsia" w:asciiTheme="minorEastAsia" w:hAnsiTheme="minorEastAsia" w:eastAsiaTheme="minorEastAsia"/>
          <w:kern w:val="36"/>
          <w:sz w:val="28"/>
          <w:szCs w:val="28"/>
          <w:lang w:eastAsia="zh-CN"/>
        </w:rPr>
        <w:t>认定）；</w:t>
      </w:r>
    </w:p>
    <w:p>
      <w:pPr>
        <w:pStyle w:val="2"/>
        <w:spacing w:before="0" w:beforeAutospacing="0" w:after="0" w:afterAutospacing="0" w:line="240" w:lineRule="auto"/>
        <w:ind w:firstLine="560" w:firstLineChars="200"/>
        <w:rPr>
          <w:rFonts w:hint="eastAsia" w:asciiTheme="minorEastAsia" w:hAnsiTheme="minorEastAsia" w:eastAsiaTheme="minorEastAsia"/>
          <w:kern w:val="36"/>
          <w:sz w:val="28"/>
          <w:szCs w:val="28"/>
          <w:lang w:eastAsia="zh-CN"/>
        </w:rPr>
      </w:pPr>
      <w:r>
        <w:rPr>
          <w:rFonts w:hint="eastAsia" w:asciiTheme="minorEastAsia" w:hAnsiTheme="minorEastAsia" w:eastAsiaTheme="minorEastAsia"/>
          <w:color w:val="FF0000"/>
          <w:kern w:val="36"/>
          <w:sz w:val="28"/>
          <w:szCs w:val="28"/>
        </w:rPr>
        <w:t>9月</w:t>
      </w:r>
      <w:r>
        <w:rPr>
          <w:rFonts w:hint="eastAsia" w:asciiTheme="minorEastAsia" w:hAnsiTheme="minorEastAsia" w:eastAsiaTheme="minorEastAsia"/>
          <w:color w:val="FF0000"/>
          <w:kern w:val="36"/>
          <w:sz w:val="28"/>
          <w:szCs w:val="28"/>
          <w:lang w:val="en-US" w:eastAsia="zh-CN"/>
        </w:rPr>
        <w:t>14日</w:t>
      </w:r>
      <w:r>
        <w:rPr>
          <w:rFonts w:hint="eastAsia" w:asciiTheme="minorEastAsia" w:hAnsiTheme="minorEastAsia" w:eastAsiaTheme="minorEastAsia"/>
          <w:kern w:val="36"/>
          <w:sz w:val="28"/>
          <w:szCs w:val="28"/>
          <w:lang w:val="en-US" w:eastAsia="zh-CN"/>
        </w:rPr>
        <w:t>：中午1:00前上报</w:t>
      </w:r>
      <w:r>
        <w:rPr>
          <w:rFonts w:hint="eastAsia" w:asciiTheme="minorEastAsia" w:hAnsiTheme="minorEastAsia" w:eastAsiaTheme="minorEastAsia"/>
          <w:b/>
          <w:bCs/>
          <w:kern w:val="36"/>
          <w:sz w:val="28"/>
          <w:szCs w:val="28"/>
          <w:lang w:val="en-US" w:eastAsia="zh-CN"/>
        </w:rPr>
        <w:t>附件1、2、3纸质档</w:t>
      </w:r>
      <w:r>
        <w:rPr>
          <w:rFonts w:hint="eastAsia" w:asciiTheme="minorEastAsia" w:hAnsiTheme="minorEastAsia" w:eastAsiaTheme="minorEastAsia"/>
          <w:kern w:val="36"/>
          <w:sz w:val="28"/>
          <w:szCs w:val="28"/>
          <w:lang w:val="en-US" w:eastAsia="zh-CN"/>
        </w:rPr>
        <w:t>到院学工办S3417（附件3要评议小组每个人手</w:t>
      </w:r>
      <w:bookmarkStart w:id="0" w:name="_GoBack"/>
      <w:bookmarkEnd w:id="0"/>
      <w:r>
        <w:rPr>
          <w:rFonts w:hint="eastAsia" w:asciiTheme="minorEastAsia" w:hAnsiTheme="minorEastAsia" w:eastAsiaTheme="minorEastAsia"/>
          <w:kern w:val="36"/>
          <w:sz w:val="28"/>
          <w:szCs w:val="28"/>
          <w:lang w:val="en-US" w:eastAsia="zh-CN"/>
        </w:rPr>
        <w:t>写签字），</w:t>
      </w:r>
      <w:r>
        <w:rPr>
          <w:rFonts w:hint="eastAsia" w:asciiTheme="minorEastAsia" w:hAnsiTheme="minorEastAsia" w:eastAsiaTheme="minorEastAsia"/>
          <w:b/>
          <w:bCs/>
          <w:kern w:val="36"/>
          <w:sz w:val="28"/>
          <w:szCs w:val="28"/>
          <w:lang w:val="en-US" w:eastAsia="zh-CN"/>
        </w:rPr>
        <w:t>附件3电子档</w:t>
      </w:r>
      <w:r>
        <w:rPr>
          <w:rFonts w:hint="eastAsia" w:asciiTheme="minorEastAsia" w:hAnsiTheme="minorEastAsia" w:eastAsiaTheme="minorEastAsia"/>
          <w:kern w:val="36"/>
          <w:sz w:val="28"/>
          <w:szCs w:val="28"/>
          <w:lang w:val="en-US" w:eastAsia="zh-CN"/>
        </w:rPr>
        <w:t>发送到</w:t>
      </w:r>
      <w:r>
        <w:rPr>
          <w:rFonts w:hint="eastAsia" w:asciiTheme="minorEastAsia" w:hAnsiTheme="minorEastAsia" w:eastAsiaTheme="minorEastAsia"/>
          <w:b/>
          <w:bCs/>
          <w:color w:val="FF0000"/>
          <w:kern w:val="36"/>
          <w:sz w:val="28"/>
          <w:szCs w:val="28"/>
          <w:lang w:val="en-US" w:eastAsia="zh-CN"/>
        </w:rPr>
        <w:t>邮箱1510628646@qq.com</w:t>
      </w:r>
      <w:r>
        <w:rPr>
          <w:rFonts w:hint="eastAsia" w:asciiTheme="minorEastAsia" w:hAnsiTheme="minorEastAsia" w:eastAsiaTheme="minorEastAsia"/>
          <w:kern w:val="36"/>
          <w:sz w:val="28"/>
          <w:szCs w:val="28"/>
          <w:lang w:val="en-US" w:eastAsia="zh-CN"/>
        </w:rPr>
        <w:t>；</w:t>
      </w:r>
    </w:p>
    <w:p>
      <w:pPr>
        <w:pStyle w:val="2"/>
        <w:spacing w:before="0" w:beforeAutospacing="0" w:after="0" w:afterAutospacing="0" w:line="600" w:lineRule="exact"/>
        <w:ind w:firstLine="560" w:firstLineChars="200"/>
        <w:rPr>
          <w:rFonts w:hint="eastAsia" w:asciiTheme="minorEastAsia" w:hAnsiTheme="minorEastAsia" w:eastAsiaTheme="minorEastAsia"/>
          <w:kern w:val="36"/>
          <w:sz w:val="28"/>
          <w:szCs w:val="28"/>
          <w:lang w:eastAsia="zh-CN"/>
        </w:rPr>
      </w:pPr>
      <w:r>
        <w:rPr>
          <w:rFonts w:hint="eastAsia" w:asciiTheme="minorEastAsia" w:hAnsiTheme="minorEastAsia" w:eastAsiaTheme="minorEastAsia"/>
          <w:kern w:val="36"/>
          <w:sz w:val="28"/>
          <w:szCs w:val="28"/>
        </w:rPr>
        <w:t>9月1</w:t>
      </w:r>
      <w:r>
        <w:rPr>
          <w:rFonts w:hint="eastAsia" w:asciiTheme="minorEastAsia" w:hAnsiTheme="minorEastAsia" w:eastAsiaTheme="minorEastAsia"/>
          <w:kern w:val="36"/>
          <w:sz w:val="28"/>
          <w:szCs w:val="28"/>
          <w:lang w:val="en-US" w:eastAsia="zh-CN"/>
        </w:rPr>
        <w:t>7</w:t>
      </w:r>
      <w:r>
        <w:rPr>
          <w:rFonts w:hint="eastAsia" w:asciiTheme="minorEastAsia" w:hAnsiTheme="minorEastAsia" w:eastAsiaTheme="minorEastAsia"/>
          <w:kern w:val="36"/>
          <w:sz w:val="28"/>
          <w:szCs w:val="28"/>
        </w:rPr>
        <w:t>日-9月19日</w:t>
      </w:r>
      <w:r>
        <w:rPr>
          <w:rFonts w:hint="eastAsia" w:asciiTheme="minorEastAsia" w:hAnsiTheme="minorEastAsia" w:eastAsiaTheme="minorEastAsia"/>
          <w:kern w:val="36"/>
          <w:sz w:val="28"/>
          <w:szCs w:val="28"/>
          <w:lang w:eastAsia="zh-CN"/>
        </w:rPr>
        <w:t>：</w:t>
      </w:r>
      <w:r>
        <w:rPr>
          <w:rFonts w:hint="eastAsia" w:asciiTheme="minorEastAsia" w:hAnsiTheme="minorEastAsia" w:eastAsiaTheme="minorEastAsia"/>
          <w:kern w:val="36"/>
          <w:sz w:val="28"/>
          <w:szCs w:val="28"/>
        </w:rPr>
        <w:t>学院</w:t>
      </w:r>
      <w:r>
        <w:rPr>
          <w:rFonts w:hint="eastAsia" w:asciiTheme="minorEastAsia" w:hAnsiTheme="minorEastAsia" w:eastAsiaTheme="minorEastAsia"/>
          <w:kern w:val="36"/>
          <w:sz w:val="28"/>
          <w:szCs w:val="28"/>
          <w:lang w:eastAsia="zh-CN"/>
        </w:rPr>
        <w:t>公示（查询地址：学院官网</w:t>
      </w:r>
      <w:r>
        <w:rPr>
          <w:rFonts w:hint="eastAsia" w:asciiTheme="minorEastAsia" w:hAnsiTheme="minorEastAsia" w:eastAsiaTheme="minorEastAsia"/>
          <w:kern w:val="36"/>
          <w:sz w:val="28"/>
          <w:szCs w:val="28"/>
          <w:lang w:val="en-US" w:eastAsia="zh-CN"/>
        </w:rPr>
        <w:t>-学生工作-资助工作</w:t>
      </w:r>
      <w:r>
        <w:rPr>
          <w:rFonts w:hint="eastAsia" w:asciiTheme="minorEastAsia" w:hAnsiTheme="minorEastAsia" w:eastAsiaTheme="minorEastAsia"/>
          <w:kern w:val="36"/>
          <w:sz w:val="28"/>
          <w:szCs w:val="28"/>
          <w:lang w:eastAsia="zh-CN"/>
        </w:rPr>
        <w:t>）；</w:t>
      </w:r>
    </w:p>
    <w:p>
      <w:pPr>
        <w:pStyle w:val="2"/>
        <w:spacing w:before="0" w:beforeAutospacing="0" w:after="0" w:afterAutospacing="0" w:line="600" w:lineRule="exact"/>
        <w:ind w:firstLine="560" w:firstLineChars="200"/>
        <w:rPr>
          <w:rFonts w:asciiTheme="minorEastAsia" w:hAnsiTheme="minorEastAsia" w:eastAsiaTheme="minorEastAsia"/>
          <w:kern w:val="36"/>
          <w:sz w:val="28"/>
          <w:szCs w:val="28"/>
        </w:rPr>
      </w:pPr>
      <w:r>
        <w:rPr>
          <w:rFonts w:hint="eastAsia" w:asciiTheme="minorEastAsia" w:hAnsiTheme="minorEastAsia" w:eastAsiaTheme="minorEastAsia"/>
          <w:kern w:val="36"/>
          <w:sz w:val="28"/>
          <w:szCs w:val="28"/>
        </w:rPr>
        <w:t>9月2</w:t>
      </w:r>
      <w:r>
        <w:rPr>
          <w:rFonts w:hint="eastAsia" w:asciiTheme="minorEastAsia" w:hAnsiTheme="minorEastAsia" w:eastAsiaTheme="minorEastAsia"/>
          <w:kern w:val="36"/>
          <w:sz w:val="28"/>
          <w:szCs w:val="28"/>
          <w:lang w:val="en-US" w:eastAsia="zh-CN"/>
        </w:rPr>
        <w:t>0</w:t>
      </w:r>
      <w:r>
        <w:rPr>
          <w:rFonts w:hint="eastAsia" w:asciiTheme="minorEastAsia" w:hAnsiTheme="minorEastAsia" w:eastAsiaTheme="minorEastAsia"/>
          <w:kern w:val="36"/>
          <w:sz w:val="28"/>
          <w:szCs w:val="28"/>
        </w:rPr>
        <w:t>日-9月</w:t>
      </w:r>
      <w:r>
        <w:rPr>
          <w:rFonts w:hint="eastAsia" w:asciiTheme="minorEastAsia" w:hAnsiTheme="minorEastAsia" w:eastAsiaTheme="minorEastAsia"/>
          <w:kern w:val="36"/>
          <w:sz w:val="28"/>
          <w:szCs w:val="28"/>
          <w:lang w:val="en-US" w:eastAsia="zh-CN"/>
        </w:rPr>
        <w:t>28</w:t>
      </w:r>
      <w:r>
        <w:rPr>
          <w:rFonts w:hint="eastAsia" w:asciiTheme="minorEastAsia" w:hAnsiTheme="minorEastAsia" w:eastAsiaTheme="minorEastAsia"/>
          <w:kern w:val="36"/>
          <w:sz w:val="28"/>
          <w:szCs w:val="28"/>
        </w:rPr>
        <w:t>日</w:t>
      </w:r>
      <w:r>
        <w:rPr>
          <w:rFonts w:hint="eastAsia" w:asciiTheme="minorEastAsia" w:hAnsiTheme="minorEastAsia" w:eastAsiaTheme="minorEastAsia"/>
          <w:kern w:val="36"/>
          <w:sz w:val="28"/>
          <w:szCs w:val="28"/>
          <w:lang w:eastAsia="zh-CN"/>
        </w:rPr>
        <w:t>：</w:t>
      </w:r>
      <w:r>
        <w:rPr>
          <w:rFonts w:hint="eastAsia" w:asciiTheme="minorEastAsia" w:hAnsiTheme="minorEastAsia" w:eastAsiaTheme="minorEastAsia"/>
          <w:kern w:val="36"/>
          <w:sz w:val="28"/>
          <w:szCs w:val="28"/>
        </w:rPr>
        <w:t>学校审核、公示</w:t>
      </w:r>
      <w:r>
        <w:rPr>
          <w:rFonts w:hint="eastAsia" w:asciiTheme="minorEastAsia" w:hAnsiTheme="minorEastAsia" w:eastAsiaTheme="minorEastAsia"/>
          <w:kern w:val="36"/>
          <w:sz w:val="28"/>
          <w:szCs w:val="28"/>
          <w:lang w:eastAsia="zh-CN"/>
        </w:rPr>
        <w:t>。</w:t>
      </w:r>
    </w:p>
    <w:p>
      <w:pPr>
        <w:pStyle w:val="2"/>
        <w:spacing w:before="0" w:beforeAutospacing="0" w:after="0" w:afterAutospacing="0" w:line="600" w:lineRule="exact"/>
        <w:rPr>
          <w:rFonts w:cs="Arial" w:asciiTheme="minorEastAsia" w:hAnsiTheme="minorEastAsia" w:eastAsiaTheme="minorEastAsia"/>
          <w:color w:val="333333"/>
          <w:sz w:val="28"/>
          <w:szCs w:val="28"/>
        </w:rPr>
      </w:pPr>
    </w:p>
    <w:p>
      <w:pPr>
        <w:pStyle w:val="2"/>
        <w:wordWrap w:val="0"/>
        <w:spacing w:before="0" w:beforeAutospacing="0" w:after="0" w:afterAutospacing="0" w:line="600" w:lineRule="exact"/>
        <w:jc w:val="right"/>
        <w:rPr>
          <w:rFonts w:asciiTheme="minorEastAsia" w:hAnsiTheme="minorEastAsia" w:eastAsiaTheme="minorEastAsia"/>
          <w:kern w:val="36"/>
          <w:sz w:val="28"/>
          <w:szCs w:val="28"/>
        </w:rPr>
      </w:pPr>
      <w:r>
        <w:rPr>
          <w:rFonts w:hint="eastAsia" w:asciiTheme="minorEastAsia" w:hAnsiTheme="minorEastAsia" w:eastAsiaTheme="minorEastAsia"/>
          <w:kern w:val="36"/>
          <w:sz w:val="28"/>
          <w:szCs w:val="28"/>
        </w:rPr>
        <w:t xml:space="preserve">  </w:t>
      </w:r>
      <w:r>
        <w:rPr>
          <w:rFonts w:asciiTheme="minorEastAsia" w:hAnsiTheme="minorEastAsia" w:eastAsiaTheme="minorEastAsia"/>
          <w:kern w:val="36"/>
          <w:sz w:val="28"/>
          <w:szCs w:val="28"/>
        </w:rPr>
        <w:t xml:space="preserve">  </w:t>
      </w:r>
      <w:r>
        <w:rPr>
          <w:rFonts w:hint="eastAsia" w:asciiTheme="minorEastAsia" w:hAnsiTheme="minorEastAsia" w:eastAsiaTheme="minorEastAsia"/>
          <w:kern w:val="36"/>
          <w:sz w:val="28"/>
          <w:szCs w:val="28"/>
          <w:lang w:val="en-US" w:eastAsia="zh-CN"/>
        </w:rPr>
        <w:t xml:space="preserve">   </w:t>
      </w:r>
      <w:r>
        <w:rPr>
          <w:rFonts w:asciiTheme="minorEastAsia" w:hAnsiTheme="minorEastAsia" w:eastAsiaTheme="minorEastAsia"/>
          <w:kern w:val="36"/>
          <w:sz w:val="28"/>
          <w:szCs w:val="28"/>
        </w:rPr>
        <w:t xml:space="preserve"> </w:t>
      </w:r>
      <w:r>
        <w:rPr>
          <w:rFonts w:hint="eastAsia" w:asciiTheme="minorEastAsia" w:hAnsiTheme="minorEastAsia" w:eastAsiaTheme="minorEastAsia"/>
          <w:kern w:val="36"/>
          <w:sz w:val="28"/>
          <w:szCs w:val="28"/>
        </w:rPr>
        <w:t>成都大学</w:t>
      </w:r>
      <w:r>
        <w:rPr>
          <w:rFonts w:hint="eastAsia" w:asciiTheme="minorEastAsia" w:hAnsiTheme="minorEastAsia" w:eastAsiaTheme="minorEastAsia"/>
          <w:kern w:val="36"/>
          <w:sz w:val="28"/>
          <w:szCs w:val="28"/>
          <w:lang w:eastAsia="zh-CN"/>
        </w:rPr>
        <w:t>建筑与土木工程学院</w:t>
      </w:r>
      <w:r>
        <w:rPr>
          <w:rFonts w:cs="Calibri" w:asciiTheme="minorEastAsia" w:hAnsiTheme="minorEastAsia" w:eastAsiaTheme="minorEastAsia"/>
          <w:kern w:val="36"/>
          <w:sz w:val="28"/>
          <w:szCs w:val="28"/>
        </w:rPr>
        <w:t xml:space="preserve"> </w:t>
      </w:r>
      <w:r>
        <w:rPr>
          <w:rFonts w:hint="eastAsia" w:asciiTheme="minorEastAsia" w:hAnsiTheme="minorEastAsia" w:eastAsiaTheme="minorEastAsia"/>
          <w:kern w:val="36"/>
          <w:sz w:val="28"/>
          <w:szCs w:val="28"/>
        </w:rPr>
        <w:t xml:space="preserve"> </w:t>
      </w:r>
    </w:p>
    <w:p>
      <w:pPr>
        <w:pStyle w:val="2"/>
        <w:spacing w:before="0" w:beforeAutospacing="0" w:after="0" w:afterAutospacing="0" w:line="600" w:lineRule="exact"/>
        <w:ind w:firstLine="5040" w:firstLineChars="1800"/>
        <w:jc w:val="both"/>
      </w:pPr>
      <w:r>
        <w:rPr>
          <w:rFonts w:cs="Calibri" w:asciiTheme="minorEastAsia" w:hAnsiTheme="minorEastAsia" w:eastAsiaTheme="minorEastAsia"/>
          <w:kern w:val="36"/>
          <w:sz w:val="28"/>
          <w:szCs w:val="28"/>
        </w:rPr>
        <w:t> </w:t>
      </w:r>
      <w:r>
        <w:rPr>
          <w:rFonts w:hint="eastAsia" w:asciiTheme="minorEastAsia" w:hAnsiTheme="minorEastAsia" w:eastAsiaTheme="minorEastAsia"/>
          <w:kern w:val="36"/>
          <w:sz w:val="28"/>
          <w:szCs w:val="28"/>
        </w:rPr>
        <w:t>201</w:t>
      </w:r>
      <w:r>
        <w:rPr>
          <w:rFonts w:hint="eastAsia" w:asciiTheme="minorEastAsia" w:hAnsiTheme="minorEastAsia" w:eastAsiaTheme="minorEastAsia"/>
          <w:kern w:val="36"/>
          <w:sz w:val="28"/>
          <w:szCs w:val="28"/>
          <w:lang w:val="en-US" w:eastAsia="zh-CN"/>
        </w:rPr>
        <w:t>8</w:t>
      </w:r>
      <w:r>
        <w:rPr>
          <w:rFonts w:hint="eastAsia" w:asciiTheme="minorEastAsia" w:hAnsiTheme="minorEastAsia" w:eastAsiaTheme="minorEastAsia"/>
          <w:kern w:val="36"/>
          <w:sz w:val="28"/>
          <w:szCs w:val="28"/>
        </w:rPr>
        <w:t>年</w:t>
      </w:r>
      <w:r>
        <w:rPr>
          <w:rFonts w:asciiTheme="minorEastAsia" w:hAnsiTheme="minorEastAsia" w:eastAsiaTheme="minorEastAsia"/>
          <w:kern w:val="36"/>
          <w:sz w:val="28"/>
          <w:szCs w:val="28"/>
        </w:rPr>
        <w:t>9</w:t>
      </w:r>
      <w:r>
        <w:rPr>
          <w:rFonts w:hint="eastAsia" w:asciiTheme="minorEastAsia" w:hAnsiTheme="minorEastAsia" w:eastAsiaTheme="minorEastAsia"/>
          <w:kern w:val="36"/>
          <w:sz w:val="28"/>
          <w:szCs w:val="28"/>
        </w:rPr>
        <w:t>月</w:t>
      </w:r>
      <w:r>
        <w:rPr>
          <w:rFonts w:hint="eastAsia" w:asciiTheme="minorEastAsia" w:hAnsiTheme="minorEastAsia" w:eastAsiaTheme="minorEastAsia"/>
          <w:kern w:val="36"/>
          <w:sz w:val="28"/>
          <w:szCs w:val="28"/>
          <w:lang w:val="en-US" w:eastAsia="zh-CN"/>
        </w:rPr>
        <w:t>7</w:t>
      </w:r>
      <w:r>
        <w:rPr>
          <w:rFonts w:hint="eastAsia" w:asciiTheme="minorEastAsia" w:hAnsiTheme="minorEastAsia" w:eastAsiaTheme="minorEastAsia"/>
          <w:kern w:val="36"/>
          <w:sz w:val="28"/>
          <w:szCs w:val="28"/>
        </w:rPr>
        <w:t>日</w:t>
      </w:r>
      <w:r>
        <w:rPr>
          <w:rFonts w:cs="Calibri" w:asciiTheme="minorEastAsia" w:hAnsiTheme="minorEastAsia" w:eastAsiaTheme="minorEastAsia"/>
          <w:kern w:val="36"/>
          <w:sz w:val="28"/>
          <w:szCs w:val="28"/>
        </w:rPr>
        <w:t> </w:t>
      </w:r>
      <w:r>
        <w:rPr>
          <w:rFonts w:hint="eastAsia" w:asciiTheme="minorEastAsia" w:hAnsiTheme="minorEastAsia" w:eastAsiaTheme="minorEastAsia"/>
          <w:kern w:val="36"/>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12C63"/>
    <w:rsid w:val="16B70DA4"/>
    <w:rsid w:val="31ED0A0B"/>
    <w:rsid w:val="32927B93"/>
    <w:rsid w:val="34B700DE"/>
    <w:rsid w:val="439D7303"/>
    <w:rsid w:val="481A5AE6"/>
    <w:rsid w:val="4C2C17A3"/>
    <w:rsid w:val="51580509"/>
    <w:rsid w:val="6F9046A5"/>
    <w:rsid w:val="7D1E3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CHEN</cp:lastModifiedBy>
  <cp:lastPrinted>2018-09-07T08:19:00Z</cp:lastPrinted>
  <dcterms:modified xsi:type="dcterms:W3CDTF">2018-09-10T07:29:21Z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