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仿宋简体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方正仿宋简体" w:cs="Times New Roman"/>
          <w:sz w:val="28"/>
          <w:szCs w:val="28"/>
        </w:rPr>
        <w:t>附件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成都大学20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20</w:t>
      </w:r>
      <w:r>
        <w:rPr>
          <w:rFonts w:ascii="Times New Roman" w:hAnsi="Times New Roman" w:eastAsia="方正小标宋简体" w:cs="Times New Roman"/>
          <w:sz w:val="36"/>
          <w:szCs w:val="36"/>
        </w:rPr>
        <w:t>届建档立卡贫困户家庭毕业生</w:t>
      </w:r>
    </w:p>
    <w:p>
      <w:pPr>
        <w:jc w:val="center"/>
        <w:rPr>
          <w:rFonts w:ascii="Times New Roman" w:hAnsi="Times New Roman" w:eastAsia="方正仿宋简体" w:cs="Times New Roman"/>
          <w:b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就业创业意向调查表</w:t>
      </w:r>
    </w:p>
    <w:tbl>
      <w:tblPr>
        <w:tblStyle w:val="3"/>
        <w:tblW w:w="9357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03"/>
        <w:gridCol w:w="795"/>
        <w:gridCol w:w="945"/>
        <w:gridCol w:w="450"/>
        <w:gridCol w:w="348"/>
        <w:gridCol w:w="552"/>
        <w:gridCol w:w="825"/>
        <w:gridCol w:w="753"/>
        <w:gridCol w:w="1380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学号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</w:rPr>
              <w:t>是否已就业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</w:t>
            </w: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就业单位名称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</w:t>
            </w: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未就业原因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4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是否具有就业意愿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</w:t>
            </w:r>
          </w:p>
        </w:tc>
        <w:tc>
          <w:tcPr>
            <w:tcW w:w="2928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是否具有创业意愿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</w:t>
            </w:r>
          </w:p>
        </w:tc>
        <w:tc>
          <w:tcPr>
            <w:tcW w:w="2928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  <w:t>就业意向行业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34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</w:rPr>
              <w:t>就业意向区域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  <w:t>就业意向岗位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85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  <w:t>就业意向薪资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2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  <w:t>希望得到的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  <w:t>就业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  <w:t>创业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</w:rPr>
              <w:t>帮扶</w:t>
            </w: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  <w:t>内容</w:t>
            </w:r>
          </w:p>
        </w:tc>
        <w:tc>
          <w:tcPr>
            <w:tcW w:w="68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ind w:left="420" w:leftChars="200"/>
              <w:jc w:val="left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  <w:t>1.</w:t>
            </w:r>
          </w:p>
          <w:p>
            <w:pPr>
              <w:ind w:left="420" w:leftChars="200"/>
              <w:jc w:val="left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  <w:t>2.</w:t>
            </w:r>
          </w:p>
          <w:p>
            <w:pPr>
              <w:ind w:left="420" w:leftChars="200"/>
              <w:jc w:val="left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  <w:t>3.</w:t>
            </w:r>
          </w:p>
          <w:p>
            <w:pPr>
              <w:ind w:left="420" w:leftChars="200"/>
              <w:jc w:val="left"/>
              <w:rPr>
                <w:rFonts w:ascii="Times New Roman" w:hAnsi="Times New Roman" w:eastAsia="方正仿宋简体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13"/>
                <w:szCs w:val="13"/>
              </w:rPr>
              <w:t>······</w:t>
            </w:r>
          </w:p>
          <w:p>
            <w:pPr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楷体" w:cs="Times New Roman"/>
          <w:sz w:val="24"/>
          <w:szCs w:val="32"/>
        </w:rPr>
      </w:pPr>
    </w:p>
    <w:p>
      <w:pPr>
        <w:spacing w:line="400" w:lineRule="exact"/>
        <w:jc w:val="righ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成都大学学生处就业指导中心制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67A50"/>
    <w:rsid w:val="005233CE"/>
    <w:rsid w:val="00625876"/>
    <w:rsid w:val="00C868C5"/>
    <w:rsid w:val="0E467A50"/>
    <w:rsid w:val="0FBB1A97"/>
    <w:rsid w:val="5DB8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35</Words>
  <Characters>206</Characters>
  <Lines>1</Lines>
  <Paragraphs>1</Paragraphs>
  <TotalTime>1</TotalTime>
  <ScaleCrop>false</ScaleCrop>
  <LinksUpToDate>false</LinksUpToDate>
  <CharactersWithSpaces>240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2018-03-19T10:58:00Z</dcterms:created>
  <dc:creator>Administrator</dc:creator>
  <cp:lastModifiedBy>V</cp:lastModifiedBy>
  <dcterms:modified xsi:type="dcterms:W3CDTF">2020-03-22T12:11:20Z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